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0091B" w14:textId="77777777" w:rsidR="00A706EF" w:rsidRDefault="00481C3C">
      <w:pPr>
        <w:spacing w:after="0" w:line="240" w:lineRule="auto"/>
        <w:ind w:left="1418" w:right="2408" w:hanging="2552"/>
        <w:jc w:val="right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noProof/>
          <w:sz w:val="28"/>
          <w:szCs w:val="32"/>
          <w:lang w:eastAsia="ru-RU"/>
        </w:rPr>
        <w:drawing>
          <wp:inline distT="0" distB="0" distL="0" distR="0" wp14:anchorId="16600AAF" wp14:editId="7D868A2D">
            <wp:extent cx="940279" cy="940279"/>
            <wp:effectExtent l="0" t="0" r="0" b="0"/>
            <wp:docPr id="1026" name="Рисунок 2" descr="C:\Users\Пётр\Desktop\САЙТ\photo_5222470582153632689_m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940279" cy="94027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32"/>
          <w:lang w:eastAsia="ru-RU"/>
        </w:rPr>
        <w:t xml:space="preserve">        </w:t>
      </w:r>
      <w:r>
        <w:rPr>
          <w:rFonts w:ascii="Times New Roman" w:hAnsi="Times New Roman" w:cs="Times New Roman"/>
          <w:noProof/>
          <w:sz w:val="28"/>
          <w:szCs w:val="32"/>
          <w:lang w:eastAsia="ru-RU"/>
        </w:rPr>
        <w:drawing>
          <wp:inline distT="0" distB="0" distL="0" distR="0" wp14:anchorId="2D6FDFCD" wp14:editId="37E99443">
            <wp:extent cx="2463165" cy="1005840"/>
            <wp:effectExtent l="0" t="0" r="0" b="3810"/>
            <wp:docPr id="1027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 cstate="print"/>
                    <a:srcRect/>
                    <a:stretch/>
                  </pic:blipFill>
                  <pic:spPr>
                    <a:xfrm>
                      <a:off x="0" y="0"/>
                      <a:ext cx="2463165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32"/>
          <w:lang w:eastAsia="ru-RU"/>
        </w:rPr>
        <w:t xml:space="preserve">    </w:t>
      </w:r>
    </w:p>
    <w:p w14:paraId="241A3A16" w14:textId="77777777" w:rsidR="00A706EF" w:rsidRDefault="00A706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32"/>
        </w:rPr>
      </w:pPr>
    </w:p>
    <w:p w14:paraId="1D331956" w14:textId="77777777" w:rsidR="00A706EF" w:rsidRDefault="00A706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32"/>
        </w:rPr>
      </w:pPr>
    </w:p>
    <w:p w14:paraId="4C5FCCB0" w14:textId="77777777" w:rsidR="00A706EF" w:rsidRDefault="00481C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Религиозная организация – духовная образовательная организация</w:t>
      </w:r>
    </w:p>
    <w:p w14:paraId="123C4A9E" w14:textId="77777777" w:rsidR="00A706EF" w:rsidRDefault="00481C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 высшего образования «Московская духовная академия</w:t>
      </w:r>
    </w:p>
    <w:p w14:paraId="2E07383C" w14:textId="77777777" w:rsidR="00A706EF" w:rsidRDefault="00481C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 Русской Православной Церкви»</w:t>
      </w:r>
    </w:p>
    <w:p w14:paraId="66052F69" w14:textId="77777777" w:rsidR="00A706EF" w:rsidRDefault="00A706EF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6FF8B246" w14:textId="77777777" w:rsidR="00A706EF" w:rsidRDefault="00481C3C">
      <w:pPr>
        <w:spacing w:after="0"/>
        <w:jc w:val="center"/>
        <w:rPr>
          <w:rFonts w:ascii="Times New Roman" w:hAnsi="Times New Roman" w:cs="Times New Roman"/>
          <w:b/>
          <w:bCs/>
          <w:sz w:val="44"/>
          <w:szCs w:val="44"/>
          <w:lang w:eastAsia="ru-RU"/>
        </w:rPr>
      </w:pPr>
      <w:r>
        <w:rPr>
          <w:rFonts w:ascii="Times New Roman" w:hAnsi="Times New Roman" w:cs="Times New Roman"/>
          <w:b/>
          <w:bCs/>
          <w:sz w:val="44"/>
          <w:szCs w:val="44"/>
          <w:lang w:eastAsia="ru-RU"/>
        </w:rPr>
        <w:t xml:space="preserve">Информационное письмо </w:t>
      </w:r>
    </w:p>
    <w:p w14:paraId="32DC0D2F" w14:textId="77777777" w:rsidR="00A706EF" w:rsidRDefault="00481C3C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44"/>
          <w:lang w:eastAsia="ru-RU"/>
        </w:rPr>
      </w:pPr>
      <w:r>
        <w:rPr>
          <w:rFonts w:ascii="Times New Roman" w:hAnsi="Times New Roman" w:cs="Times New Roman"/>
          <w:b/>
          <w:bCs/>
          <w:sz w:val="36"/>
          <w:szCs w:val="44"/>
          <w:lang w:eastAsia="ru-RU"/>
        </w:rPr>
        <w:t xml:space="preserve">о проведении </w:t>
      </w:r>
    </w:p>
    <w:p w14:paraId="3EF29153" w14:textId="77777777" w:rsidR="00A706EF" w:rsidRDefault="00481C3C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44"/>
          <w:lang w:eastAsia="ru-RU"/>
        </w:rPr>
      </w:pPr>
      <w:r>
        <w:rPr>
          <w:rFonts w:ascii="Times New Roman" w:hAnsi="Times New Roman" w:cs="Times New Roman"/>
          <w:b/>
          <w:bCs/>
          <w:sz w:val="36"/>
          <w:szCs w:val="44"/>
          <w:lang w:eastAsia="ru-RU"/>
        </w:rPr>
        <w:t>кафедрой филологии</w:t>
      </w:r>
    </w:p>
    <w:p w14:paraId="7ABE0167" w14:textId="77777777" w:rsidR="00A706EF" w:rsidRDefault="00481C3C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44"/>
          <w:lang w:eastAsia="ru-RU"/>
        </w:rPr>
      </w:pPr>
      <w:r>
        <w:rPr>
          <w:rFonts w:ascii="Times New Roman" w:hAnsi="Times New Roman" w:cs="Times New Roman"/>
          <w:b/>
          <w:bCs/>
          <w:sz w:val="36"/>
          <w:szCs w:val="44"/>
          <w:lang w:eastAsia="ru-RU"/>
        </w:rPr>
        <w:t>Московской духовной академии</w:t>
      </w:r>
    </w:p>
    <w:p w14:paraId="6648CDF8" w14:textId="77777777" w:rsidR="00A706EF" w:rsidRDefault="00481C3C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44"/>
          <w:lang w:eastAsia="ru-RU"/>
        </w:rPr>
      </w:pPr>
      <w:r>
        <w:rPr>
          <w:rFonts w:ascii="Times New Roman" w:hAnsi="Times New Roman" w:cs="Times New Roman"/>
          <w:b/>
          <w:bCs/>
          <w:sz w:val="36"/>
          <w:szCs w:val="44"/>
          <w:lang w:val="en-US" w:eastAsia="ru-RU"/>
        </w:rPr>
        <w:t>VI</w:t>
      </w:r>
      <w:r>
        <w:rPr>
          <w:rFonts w:ascii="Times New Roman" w:hAnsi="Times New Roman" w:cs="Times New Roman"/>
          <w:b/>
          <w:bCs/>
          <w:sz w:val="36"/>
          <w:szCs w:val="44"/>
          <w:lang w:eastAsia="ru-RU"/>
        </w:rPr>
        <w:t xml:space="preserve"> международной научно-богословской конференции </w:t>
      </w:r>
    </w:p>
    <w:p w14:paraId="12127F2F" w14:textId="77777777" w:rsidR="00A706EF" w:rsidRDefault="00481C3C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44"/>
          <w:lang w:eastAsia="ru-RU"/>
        </w:rPr>
      </w:pPr>
      <w:r>
        <w:rPr>
          <w:rFonts w:ascii="Times New Roman" w:hAnsi="Times New Roman" w:cs="Times New Roman"/>
          <w:b/>
          <w:bCs/>
          <w:sz w:val="36"/>
          <w:szCs w:val="44"/>
          <w:lang w:eastAsia="ru-RU"/>
        </w:rPr>
        <w:t xml:space="preserve"> «Таинство слова и образа»</w:t>
      </w:r>
    </w:p>
    <w:p w14:paraId="6AA5EA9D" w14:textId="77777777" w:rsidR="00A706EF" w:rsidRDefault="00A706EF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A26803E" w14:textId="77777777" w:rsidR="00A706EF" w:rsidRDefault="00481C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 xml:space="preserve">Конференция состоится в </w:t>
      </w:r>
    </w:p>
    <w:p w14:paraId="3212CA5A" w14:textId="77777777" w:rsidR="00A706EF" w:rsidRDefault="00481C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 xml:space="preserve">Московской духовной академии </w:t>
      </w:r>
    </w:p>
    <w:p w14:paraId="15E9B40B" w14:textId="77777777" w:rsidR="00A706EF" w:rsidRDefault="00481C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(г. Сергиев Посад)</w:t>
      </w:r>
    </w:p>
    <w:p w14:paraId="41ACB933" w14:textId="77777777" w:rsidR="00A706EF" w:rsidRDefault="00481C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18-19 ноября 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2026 года</w:t>
      </w:r>
    </w:p>
    <w:p w14:paraId="1A49C401" w14:textId="77777777" w:rsidR="00A706EF" w:rsidRDefault="00A706EF">
      <w:pPr>
        <w:spacing w:after="0"/>
        <w:jc w:val="center"/>
        <w:rPr>
          <w:rFonts w:ascii="Times New Roman" w:hAnsi="Times New Roman" w:cs="Times New Roman"/>
          <w:b/>
          <w:sz w:val="40"/>
          <w:szCs w:val="40"/>
          <w:lang w:eastAsia="ru-RU"/>
        </w:rPr>
      </w:pPr>
    </w:p>
    <w:p w14:paraId="1AF1121D" w14:textId="77777777" w:rsidR="00A706EF" w:rsidRDefault="00481C3C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 участию приглашаются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ученые, преподаватели, аспиранты, занимающиеся исследованиями в области </w:t>
      </w:r>
    </w:p>
    <w:p w14:paraId="2D509B68" w14:textId="77777777" w:rsidR="00A706EF" w:rsidRDefault="00481C3C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славяно-русской письменности </w:t>
      </w:r>
    </w:p>
    <w:p w14:paraId="0866B974" w14:textId="77777777" w:rsidR="00A706EF" w:rsidRDefault="00A706EF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7E5545B" w14:textId="77777777" w:rsidR="00A706EF" w:rsidRDefault="00481C3C">
      <w:pPr>
        <w:spacing w:after="240"/>
        <w:jc w:val="center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Направления работы конференции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</w:p>
    <w:p w14:paraId="63E21042" w14:textId="77777777" w:rsidR="00A706EF" w:rsidRDefault="00481C3C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история языка церковнославянской письменности;</w:t>
      </w:r>
    </w:p>
    <w:p w14:paraId="72968EB6" w14:textId="77777777" w:rsidR="00A706EF" w:rsidRDefault="00481C3C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славяно-русская средневековая литература; </w:t>
      </w:r>
    </w:p>
    <w:p w14:paraId="14EDDB0C" w14:textId="77777777" w:rsidR="00A706EF" w:rsidRDefault="00481C3C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религиозная проблематика русской и зарубежной литературы;</w:t>
      </w:r>
    </w:p>
    <w:p w14:paraId="03F929D0" w14:textId="77777777" w:rsidR="00A706EF" w:rsidRDefault="00481C3C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религиозно-философские аспекты теории и методологии интерпретации текста;</w:t>
      </w:r>
      <w:r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 xml:space="preserve"> </w:t>
      </w:r>
    </w:p>
    <w:p w14:paraId="08C5CADC" w14:textId="02B3737E" w:rsidR="00A706EF" w:rsidRDefault="00481C3C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богословие </w:t>
      </w:r>
      <w:r w:rsidR="00CF5796">
        <w:rPr>
          <w:rFonts w:ascii="Times New Roman" w:hAnsi="Times New Roman" w:cs="Times New Roman"/>
          <w:color w:val="000000"/>
          <w:sz w:val="28"/>
          <w:szCs w:val="28"/>
        </w:rPr>
        <w:t xml:space="preserve">словесной </w:t>
      </w:r>
      <w:r>
        <w:rPr>
          <w:rFonts w:ascii="Times New Roman" w:hAnsi="Times New Roman" w:cs="Times New Roman"/>
          <w:color w:val="000000"/>
          <w:sz w:val="28"/>
          <w:szCs w:val="28"/>
        </w:rPr>
        <w:t>культуры</w:t>
      </w:r>
      <w:r w:rsidR="00CF5796">
        <w:rPr>
          <w:rFonts w:ascii="Times New Roman" w:hAnsi="Times New Roman" w:cs="Times New Roman"/>
          <w:color w:val="000000"/>
          <w:sz w:val="28"/>
          <w:szCs w:val="28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D65B5D5" w14:textId="30054CCF" w:rsidR="00CF5796" w:rsidRDefault="00CF5796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церковное красноречие.  </w:t>
      </w:r>
    </w:p>
    <w:p w14:paraId="2704198A" w14:textId="77777777" w:rsidR="00A706EF" w:rsidRDefault="00A706E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3547EC6" w14:textId="77777777" w:rsidR="00A706EF" w:rsidRDefault="00481C3C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Формы работы конференции: </w:t>
      </w:r>
      <w:r w:rsidRPr="00CF5796">
        <w:rPr>
          <w:rFonts w:ascii="Times New Roman" w:hAnsi="Times New Roman"/>
          <w:b/>
          <w:bCs/>
          <w:sz w:val="28"/>
          <w:szCs w:val="28"/>
        </w:rPr>
        <w:t>очная</w:t>
      </w:r>
      <w:r>
        <w:rPr>
          <w:rFonts w:ascii="Times New Roman" w:hAnsi="Times New Roman"/>
          <w:sz w:val="28"/>
          <w:szCs w:val="28"/>
        </w:rPr>
        <w:t xml:space="preserve"> (пленарное заседание, секции, круглый стол). </w:t>
      </w:r>
    </w:p>
    <w:p w14:paraId="3B90623F" w14:textId="77777777" w:rsidR="00A706EF" w:rsidRDefault="00481C3C">
      <w:pPr>
        <w:spacing w:before="240" w:after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Продолжительность доклада – 20 минут, для дискуссии и вопросов отводится 10 минут.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Всем участникам мероприятия будет предоставлен «сертификат».   </w:t>
      </w:r>
    </w:p>
    <w:p w14:paraId="2D15EF71" w14:textId="77777777" w:rsidR="00A706EF" w:rsidRDefault="00A706EF">
      <w:pPr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3D8F92C0" w14:textId="77777777" w:rsidR="00A706EF" w:rsidRDefault="00481C3C">
      <w:pPr>
        <w:spacing w:after="0"/>
        <w:jc w:val="both"/>
        <w:rPr>
          <w:rFonts w:ascii="Times New Roman" w:hAnsi="Times New Roman" w:cs="Times New Roman"/>
          <w:bCs/>
          <w:color w:val="000000"/>
          <w:sz w:val="32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Желающим принять участие в работе конференции необходимо прислать заявку </w:t>
      </w:r>
      <w:r>
        <w:rPr>
          <w:rFonts w:ascii="Times New Roman" w:hAnsi="Times New Roman" w:cs="Times New Roman"/>
          <w:sz w:val="28"/>
          <w:szCs w:val="28"/>
        </w:rPr>
        <w:t>(форма заявки прилагается к письму)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а также </w:t>
      </w:r>
      <w:r>
        <w:rPr>
          <w:rFonts w:ascii="Times New Roman" w:hAnsi="Times New Roman" w:cs="Times New Roman"/>
          <w:sz w:val="28"/>
          <w:szCs w:val="28"/>
          <w:lang w:eastAsia="ru-RU"/>
        </w:rPr>
        <w:t>аннотацию доклада (от 100 до 200 слов)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</w:rPr>
        <w:t>до 1 ноября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по следующему адре</w:t>
      </w:r>
      <w:r w:rsidRPr="00CF5796">
        <w:rPr>
          <w:rFonts w:ascii="Times New Roman" w:hAnsi="Times New Roman" w:cs="Times New Roman"/>
          <w:sz w:val="28"/>
          <w:szCs w:val="28"/>
          <w:lang w:eastAsia="ru-RU"/>
        </w:rPr>
        <w:t xml:space="preserve">су: </w:t>
      </w:r>
      <w:proofErr w:type="spellStart"/>
      <w:r>
        <w:rPr>
          <w:rFonts w:ascii="Times New Roman" w:hAnsi="Times New Roman" w:cs="Times New Roman"/>
          <w:sz w:val="28"/>
          <w:szCs w:val="28"/>
          <w:lang w:val="en-US" w:eastAsia="ru-RU"/>
        </w:rPr>
        <w:t>slovoiobras</w:t>
      </w:r>
      <w:proofErr w:type="spellEnd"/>
      <w:r w:rsidRPr="00CF5796">
        <w:rPr>
          <w:rFonts w:ascii="Times New Roman" w:hAnsi="Times New Roman" w:cs="Times New Roman"/>
          <w:sz w:val="28"/>
          <w:szCs w:val="28"/>
          <w:lang w:eastAsia="ru-RU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  <w:lang w:val="en-US" w:eastAsia="ru-RU"/>
        </w:rPr>
        <w:t>yandex</w:t>
      </w:r>
      <w:proofErr w:type="spellEnd"/>
      <w:r w:rsidRPr="00CF5796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 w:eastAsia="ru-RU"/>
        </w:rPr>
        <w:t>ru</w:t>
      </w:r>
      <w:proofErr w:type="spellEnd"/>
    </w:p>
    <w:p w14:paraId="47FD9B47" w14:textId="77777777" w:rsidR="00A706EF" w:rsidRDefault="00481C3C">
      <w:pPr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итогам конференции планируется издание сборника докладов (РИНЦ). </w:t>
      </w:r>
    </w:p>
    <w:p w14:paraId="673AD03A" w14:textId="77777777" w:rsidR="00A706EF" w:rsidRDefault="00A706EF">
      <w:pPr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56532E51" w14:textId="77777777" w:rsidR="00A706EF" w:rsidRDefault="00481C3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Оргкомитет конференции:  </w:t>
      </w:r>
    </w:p>
    <w:p w14:paraId="5024ACD2" w14:textId="77777777" w:rsidR="00A706EF" w:rsidRDefault="00A706EF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14:paraId="2A06D480" w14:textId="77777777" w:rsidR="00A706EF" w:rsidRDefault="00481C3C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Председатель оргкомитета конференции: </w:t>
      </w:r>
    </w:p>
    <w:p w14:paraId="6312EEAA" w14:textId="77777777" w:rsidR="00A706EF" w:rsidRDefault="00481C3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</w:t>
      </w:r>
      <w:r>
        <w:rPr>
          <w:rFonts w:ascii="Times New Roman" w:hAnsi="Times New Roman" w:cs="Times New Roman"/>
          <w:sz w:val="28"/>
          <w:szCs w:val="28"/>
          <w:lang w:eastAsia="ru-RU"/>
        </w:rPr>
        <w:t>аведующий кафедрой филологии, д.ф.н., проф. В. М. Кириллин.</w:t>
      </w:r>
    </w:p>
    <w:p w14:paraId="685AEA7D" w14:textId="77777777" w:rsidR="00A706EF" w:rsidRDefault="00A706EF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2E2AB7C" w14:textId="77777777" w:rsidR="00A706EF" w:rsidRDefault="00481C3C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Члены оргкомитета: </w:t>
      </w:r>
    </w:p>
    <w:p w14:paraId="4CD96101" w14:textId="77777777" w:rsidR="00A706EF" w:rsidRDefault="00481C3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канд. бог., к.ф.н., доцент, иерей Дмитрий Барицкий </w:t>
      </w:r>
    </w:p>
    <w:p w14:paraId="4A6B3C9B" w14:textId="77777777" w:rsidR="00A706EF" w:rsidRDefault="00481C3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д.к.н, к.ф.н, доцент, диакон Дионисий Макаров</w:t>
      </w:r>
    </w:p>
    <w:p w14:paraId="0F00DD9A" w14:textId="160FFE6D" w:rsidR="00A706EF" w:rsidRDefault="00481C3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к.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теол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диакон Сергий Красников </w:t>
      </w:r>
    </w:p>
    <w:p w14:paraId="2F4227E0" w14:textId="77777777" w:rsidR="00A706EF" w:rsidRDefault="00481C3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к.ф.н., доцент, Александра Евгеньевна Соболева   </w:t>
      </w:r>
    </w:p>
    <w:p w14:paraId="1800886E" w14:textId="77777777" w:rsidR="00A706EF" w:rsidRDefault="00481C3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677EA572" w14:textId="77777777" w:rsidR="00A706EF" w:rsidRDefault="00481C3C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sz w:val="28"/>
          <w:szCs w:val="28"/>
          <w:lang w:eastAsia="ru-RU"/>
        </w:rPr>
        <w:t>Секретарь конференции:</w:t>
      </w:r>
    </w:p>
    <w:p w14:paraId="009DFD2E" w14:textId="77777777" w:rsidR="00A706EF" w:rsidRDefault="00481C3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методист каф. филологии МДА Георгий Малевич +79637715244</w:t>
      </w:r>
    </w:p>
    <w:p w14:paraId="48067D5D" w14:textId="77777777" w:rsidR="00A706EF" w:rsidRDefault="00481C3C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br w:type="page"/>
      </w:r>
    </w:p>
    <w:p w14:paraId="3C0446B5" w14:textId="77777777" w:rsidR="00A706EF" w:rsidRDefault="00481C3C">
      <w:pPr>
        <w:pStyle w:val="1"/>
        <w:spacing w:line="276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ЗАЯВКА НА УЧАСТИЕ</w:t>
      </w:r>
    </w:p>
    <w:p w14:paraId="0B195E9B" w14:textId="77777777" w:rsidR="00A706EF" w:rsidRDefault="00481C3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sz w:val="28"/>
          <w:szCs w:val="28"/>
        </w:rPr>
        <w:t xml:space="preserve"> международной научно-богословской конференции </w:t>
      </w:r>
    </w:p>
    <w:p w14:paraId="674F1368" w14:textId="77777777" w:rsidR="00A706EF" w:rsidRDefault="00481C3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кафедры филологии </w:t>
      </w:r>
    </w:p>
    <w:p w14:paraId="5FA87856" w14:textId="77777777" w:rsidR="00A706EF" w:rsidRDefault="00481C3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Московской духовной академии  </w:t>
      </w:r>
    </w:p>
    <w:p w14:paraId="5D1D693C" w14:textId="77777777" w:rsidR="00A706EF" w:rsidRDefault="00481C3C">
      <w:pPr>
        <w:pStyle w:val="ConsPlusNormal"/>
        <w:widowControl/>
        <w:suppressAutoHyphens/>
        <w:spacing w:line="276" w:lineRule="auto"/>
        <w:ind w:firstLine="0"/>
        <w:jc w:val="center"/>
        <w:rPr>
          <w:rFonts w:ascii="Times New Roman" w:hAnsi="Times New Roman" w:cs="Times New Roman"/>
          <w:kern w:val="36"/>
          <w:sz w:val="28"/>
          <w:szCs w:val="28"/>
        </w:rPr>
      </w:pPr>
      <w:r>
        <w:rPr>
          <w:rFonts w:ascii="Times New Roman" w:hAnsi="Times New Roman" w:cs="Times New Roman"/>
          <w:kern w:val="36"/>
          <w:sz w:val="28"/>
          <w:szCs w:val="28"/>
        </w:rPr>
        <w:t xml:space="preserve"> «Таинство слова и образа» </w:t>
      </w:r>
    </w:p>
    <w:p w14:paraId="4C5B1583" w14:textId="77777777" w:rsidR="00A706EF" w:rsidRDefault="00481C3C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Дата и место проведения: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5D551FF3" w14:textId="77777777" w:rsidR="00A706EF" w:rsidRDefault="00481C3C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18–19 ноября </w:t>
      </w:r>
      <w:r>
        <w:rPr>
          <w:rFonts w:ascii="Times New Roman" w:hAnsi="Times New Roman" w:cs="Times New Roman"/>
          <w:bCs/>
          <w:sz w:val="28"/>
          <w:szCs w:val="28"/>
        </w:rPr>
        <w:t xml:space="preserve">2026 года, </w:t>
      </w:r>
    </w:p>
    <w:p w14:paraId="25B7938E" w14:textId="77777777" w:rsidR="00A706EF" w:rsidRDefault="00481C3C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г. Сергиев Посад</w:t>
      </w:r>
    </w:p>
    <w:p w14:paraId="0EA4861B" w14:textId="77777777" w:rsidR="00A706EF" w:rsidRDefault="00481C3C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Свято-Троицкая Сергиева Лавра </w:t>
      </w:r>
    </w:p>
    <w:p w14:paraId="58B97347" w14:textId="77777777" w:rsidR="00A706EF" w:rsidRDefault="00481C3C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Московская духовная академия</w:t>
      </w:r>
    </w:p>
    <w:p w14:paraId="5D8850D8" w14:textId="77777777" w:rsidR="00A706EF" w:rsidRDefault="00A706EF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6"/>
        <w:gridCol w:w="2873"/>
        <w:gridCol w:w="5410"/>
      </w:tblGrid>
      <w:tr w:rsidR="00A706EF" w14:paraId="1DDAA62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25771" w14:textId="77777777" w:rsidR="00A706EF" w:rsidRDefault="00481C3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1763F" w14:textId="77777777" w:rsidR="00A706EF" w:rsidRDefault="00481C3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(сан, если есть)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233D0" w14:textId="77777777" w:rsidR="00A706EF" w:rsidRDefault="00A706E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06EF" w14:paraId="3EBFC6B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5F099" w14:textId="77777777" w:rsidR="00A706EF" w:rsidRDefault="00481C3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C1F23" w14:textId="77777777" w:rsidR="00A706EF" w:rsidRDefault="00481C3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Ученое степень и звание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3375E" w14:textId="77777777" w:rsidR="00A706EF" w:rsidRDefault="00A706E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06EF" w14:paraId="2097C3A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77C2D" w14:textId="77777777" w:rsidR="00A706EF" w:rsidRDefault="00481C3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3A371" w14:textId="77777777" w:rsidR="00A706EF" w:rsidRDefault="00481C3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Организация, должность в организации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1D867" w14:textId="77777777" w:rsidR="00A706EF" w:rsidRDefault="00A706E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06EF" w14:paraId="18586F4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9CE82" w14:textId="77777777" w:rsidR="00A706EF" w:rsidRDefault="00481C3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44032" w14:textId="77777777" w:rsidR="00A706EF" w:rsidRDefault="00481C3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организации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F9874" w14:textId="77777777" w:rsidR="00A706EF" w:rsidRDefault="00A706E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06EF" w14:paraId="7A7FFB5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11E02" w14:textId="77777777" w:rsidR="00A706EF" w:rsidRDefault="00481C3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8DCD7" w14:textId="77777777" w:rsidR="00A706EF" w:rsidRDefault="00481C3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доклада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CDABA" w14:textId="77777777" w:rsidR="00A706EF" w:rsidRDefault="00A706E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06EF" w14:paraId="063459E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B3146" w14:textId="77777777" w:rsidR="00A706EF" w:rsidRDefault="00481C3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E0219" w14:textId="77777777" w:rsidR="00A706EF" w:rsidRDefault="00481C3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Аннотация доклада (от 100 до 200 слов) 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377B6" w14:textId="77777777" w:rsidR="00A706EF" w:rsidRDefault="00A706E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06EF" w14:paraId="35FF5CB4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9FC7D" w14:textId="77777777" w:rsidR="00A706EF" w:rsidRDefault="00481C3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80DC4" w14:textId="77777777" w:rsidR="00A706EF" w:rsidRDefault="00481C3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телефон (участника)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5078C" w14:textId="77777777" w:rsidR="00A706EF" w:rsidRDefault="00A706E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06EF" w14:paraId="0410CE14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42CE0" w14:textId="77777777" w:rsidR="00A706EF" w:rsidRDefault="00481C3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A4BCA" w14:textId="77777777" w:rsidR="00A706EF" w:rsidRDefault="00481C3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 (участника)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A69FD" w14:textId="77777777" w:rsidR="00A706EF" w:rsidRDefault="00A706E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06EF" w14:paraId="001C141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E8D77" w14:textId="77777777" w:rsidR="00A706EF" w:rsidRDefault="00481C3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5CA8D" w14:textId="77777777" w:rsidR="00A706EF" w:rsidRDefault="00481C3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Форма участия 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83F2A" w14:textId="77777777" w:rsidR="00A706EF" w:rsidRDefault="00481C3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очно, стендовый доклад </w:t>
            </w:r>
          </w:p>
        </w:tc>
      </w:tr>
      <w:tr w:rsidR="00A706EF" w14:paraId="0CC77C52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B6410" w14:textId="77777777" w:rsidR="00A706EF" w:rsidRDefault="00481C3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A8C03" w14:textId="77777777" w:rsidR="00A706EF" w:rsidRDefault="00481C3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Техническое обеспечение выступления: доска, проектор, другое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A1AEB" w14:textId="77777777" w:rsidR="00A706EF" w:rsidRDefault="00A706E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BF90C30" w14:textId="77777777" w:rsidR="00A706EF" w:rsidRDefault="00A706E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556254" w14:textId="77777777" w:rsidR="00A706EF" w:rsidRDefault="00A706EF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2AA28FF" w14:textId="77777777" w:rsidR="00A706EF" w:rsidRDefault="00A706EF">
      <w:pPr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14:paraId="04F3C1D7" w14:textId="77777777" w:rsidR="00A706EF" w:rsidRDefault="00A706E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706E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multiLevelType w:val="hybridMultilevel"/>
    <w:tmpl w:val="BA1A07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1C681F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2"/>
    <w:multiLevelType w:val="multilevel"/>
    <w:tmpl w:val="9770387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829776">
    <w:abstractNumId w:val="1"/>
  </w:num>
  <w:num w:numId="2" w16cid:durableId="1400440645">
    <w:abstractNumId w:val="2"/>
  </w:num>
  <w:num w:numId="3" w16cid:durableId="1376155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06EF"/>
    <w:rsid w:val="003F0061"/>
    <w:rsid w:val="00481C3C"/>
    <w:rsid w:val="005B0594"/>
    <w:rsid w:val="008552E0"/>
    <w:rsid w:val="00A706EF"/>
    <w:rsid w:val="00CF5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E9DD8"/>
  <w15:docId w15:val="{5A84076A-1BCB-476B-B1F3-0DC550C4D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Calibri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4D4D4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color w:val="0000FF"/>
      <w:u w:val="single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bCs/>
      <w:color w:val="4D4D4D"/>
      <w:sz w:val="24"/>
      <w:szCs w:val="24"/>
      <w:lang w:eastAsia="ru-RU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еразрешенное упоминание1"/>
    <w:basedOn w:val="a0"/>
    <w:uiPriority w:val="99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423</TotalTime>
  <Pages>3</Pages>
  <Words>362</Words>
  <Characters>2066</Characters>
  <Application>Microsoft Office Word</Application>
  <DocSecurity>0</DocSecurity>
  <Lines>17</Lines>
  <Paragraphs>4</Paragraphs>
  <ScaleCrop>false</ScaleCrop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Baricky198@outlook.com</cp:lastModifiedBy>
  <cp:revision>114</cp:revision>
  <dcterms:created xsi:type="dcterms:W3CDTF">2017-12-14T18:25:00Z</dcterms:created>
  <dcterms:modified xsi:type="dcterms:W3CDTF">2026-09-17T15:19:00Z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a4bef50cbb5d4eb4b03a6a25550614cd</vt:lpwstr>
  </property>
</Properties>
</file>