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A869" w14:textId="77777777" w:rsidR="001A5FEC" w:rsidRPr="001A5FEC" w:rsidRDefault="001A5FEC" w:rsidP="001A5FEC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</w:p>
    <w:tbl>
      <w:tblPr>
        <w:tblStyle w:val="a7"/>
        <w:tblW w:w="10631" w:type="dxa"/>
        <w:tblInd w:w="421" w:type="dxa"/>
        <w:tblLook w:val="04A0" w:firstRow="1" w:lastRow="0" w:firstColumn="1" w:lastColumn="0" w:noHBand="0" w:noVBand="1"/>
      </w:tblPr>
      <w:tblGrid>
        <w:gridCol w:w="8646"/>
        <w:gridCol w:w="1985"/>
      </w:tblGrid>
      <w:tr w:rsidR="001A5FEC" w:rsidRPr="008972EC" w14:paraId="2F39895D" w14:textId="77777777" w:rsidTr="008972EC">
        <w:tc>
          <w:tcPr>
            <w:tcW w:w="10631" w:type="dxa"/>
            <w:gridSpan w:val="2"/>
          </w:tcPr>
          <w:p w14:paraId="6D8F953B" w14:textId="77777777" w:rsidR="001A5FEC" w:rsidRPr="008972EC" w:rsidRDefault="001A5FEC" w:rsidP="001A5FEC">
            <w:pPr>
              <w:widowControl w:val="0"/>
              <w:autoSpaceDE w:val="0"/>
              <w:autoSpaceDN w:val="0"/>
              <w:adjustRightInd w:val="0"/>
              <w:ind w:left="604"/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14:paraId="77C02867" w14:textId="3319CB6E" w:rsidR="001A5FEC" w:rsidRPr="008972EC" w:rsidRDefault="001A5FEC" w:rsidP="001A5FEC">
            <w:pPr>
              <w:widowControl w:val="0"/>
              <w:autoSpaceDE w:val="0"/>
              <w:autoSpaceDN w:val="0"/>
              <w:adjustRightInd w:val="0"/>
              <w:ind w:left="604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72EC">
              <w:rPr>
                <w:b/>
                <w:bCs/>
                <w:iCs/>
                <w:sz w:val="20"/>
                <w:szCs w:val="20"/>
              </w:rPr>
              <w:t>Темы работ кафедры Богословия</w:t>
            </w:r>
          </w:p>
          <w:p w14:paraId="7F9E134C" w14:textId="479CB42C" w:rsidR="00B74768" w:rsidRPr="008972EC" w:rsidRDefault="00B74768" w:rsidP="001A5FEC">
            <w:pPr>
              <w:widowControl w:val="0"/>
              <w:autoSpaceDE w:val="0"/>
              <w:autoSpaceDN w:val="0"/>
              <w:adjustRightInd w:val="0"/>
              <w:ind w:left="604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72EC">
              <w:rPr>
                <w:b/>
                <w:bCs/>
                <w:iCs/>
                <w:sz w:val="20"/>
                <w:szCs w:val="20"/>
              </w:rPr>
              <w:t>(кандидатская диссертация)</w:t>
            </w:r>
          </w:p>
          <w:p w14:paraId="3955E4DB" w14:textId="6913214B" w:rsidR="001A5FEC" w:rsidRPr="008972EC" w:rsidRDefault="001A5FEC" w:rsidP="001A5F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1A5FEC" w:rsidRPr="008972EC" w14:paraId="28E17371" w14:textId="77777777" w:rsidTr="00306D06">
        <w:tc>
          <w:tcPr>
            <w:tcW w:w="8646" w:type="dxa"/>
          </w:tcPr>
          <w:p w14:paraId="036F3559" w14:textId="5D599A98" w:rsidR="001A5FEC" w:rsidRPr="008972EC" w:rsidRDefault="001A5FEC" w:rsidP="001A5F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72EC">
              <w:rPr>
                <w:b/>
                <w:bCs/>
                <w:iCs/>
                <w:sz w:val="20"/>
                <w:szCs w:val="20"/>
              </w:rPr>
              <w:t>Темы</w:t>
            </w:r>
          </w:p>
        </w:tc>
        <w:tc>
          <w:tcPr>
            <w:tcW w:w="1985" w:type="dxa"/>
          </w:tcPr>
          <w:p w14:paraId="5C5E4DF4" w14:textId="1DF11BE1" w:rsidR="001A5FEC" w:rsidRPr="008972EC" w:rsidRDefault="001A5FEC" w:rsidP="001A5F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72EC">
              <w:rPr>
                <w:b/>
                <w:bCs/>
                <w:iCs/>
                <w:sz w:val="20"/>
                <w:szCs w:val="20"/>
              </w:rPr>
              <w:t>Преподаватель</w:t>
            </w:r>
          </w:p>
        </w:tc>
      </w:tr>
      <w:tr w:rsidR="00370CE2" w:rsidRPr="008972EC" w14:paraId="01F6C498" w14:textId="77777777" w:rsidTr="00306D06">
        <w:tc>
          <w:tcPr>
            <w:tcW w:w="8646" w:type="dxa"/>
          </w:tcPr>
          <w:p w14:paraId="0D8386BE" w14:textId="77777777" w:rsidR="00370CE2" w:rsidRPr="00370CE2" w:rsidRDefault="00370CE2" w:rsidP="00370CE2">
            <w:pPr>
              <w:pStyle w:val="a5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jc w:val="both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>Богословие культуры.</w:t>
            </w:r>
          </w:p>
          <w:p w14:paraId="09D4DE79" w14:textId="77777777" w:rsidR="00370CE2" w:rsidRPr="00370CE2" w:rsidRDefault="00370CE2" w:rsidP="00370CE2">
            <w:pPr>
              <w:pStyle w:val="a5"/>
              <w:numPr>
                <w:ilvl w:val="1"/>
                <w:numId w:val="27"/>
              </w:numPr>
              <w:jc w:val="both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 xml:space="preserve">Религия и культура (взаимоотношения религии и культуры, религия и культура в борьбе за преображение мира и человека) (темы по выбору). </w:t>
            </w:r>
          </w:p>
          <w:p w14:paraId="46678B51" w14:textId="77777777" w:rsidR="00370CE2" w:rsidRPr="00370CE2" w:rsidRDefault="00370CE2" w:rsidP="00370CE2">
            <w:pPr>
              <w:pStyle w:val="a5"/>
              <w:numPr>
                <w:ilvl w:val="0"/>
                <w:numId w:val="27"/>
              </w:numPr>
              <w:spacing w:after="160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 xml:space="preserve">Христианство и мировая культура: история и современность (темы по выбору).  </w:t>
            </w:r>
          </w:p>
          <w:p w14:paraId="0D588795" w14:textId="77777777" w:rsidR="00370CE2" w:rsidRPr="00370CE2" w:rsidRDefault="00370CE2" w:rsidP="00370CE2">
            <w:pPr>
              <w:pStyle w:val="a5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jc w:val="both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>Православие и русская культура:</w:t>
            </w:r>
          </w:p>
          <w:p w14:paraId="18561AD9" w14:textId="77777777" w:rsidR="00370CE2" w:rsidRPr="00370CE2" w:rsidRDefault="00370CE2" w:rsidP="00370CE2">
            <w:pPr>
              <w:pStyle w:val="a5"/>
              <w:numPr>
                <w:ilvl w:val="1"/>
                <w:numId w:val="27"/>
              </w:num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 xml:space="preserve">Православие и традиционная народная культура (Православие и русский фольклор). </w:t>
            </w:r>
          </w:p>
          <w:p w14:paraId="3A50C7C1" w14:textId="77777777" w:rsidR="00370CE2" w:rsidRPr="00370CE2" w:rsidRDefault="00370CE2" w:rsidP="00370CE2">
            <w:pPr>
              <w:pStyle w:val="a5"/>
              <w:numPr>
                <w:ilvl w:val="1"/>
                <w:numId w:val="27"/>
              </w:num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 xml:space="preserve">Православие и культура Древней Руси (мировоззрение, религиозность, художественное и литературное творчество). </w:t>
            </w:r>
          </w:p>
          <w:p w14:paraId="480C178C" w14:textId="77777777" w:rsidR="00370CE2" w:rsidRPr="00370CE2" w:rsidRDefault="00370CE2" w:rsidP="00370CE2">
            <w:pPr>
              <w:pStyle w:val="a5"/>
              <w:numPr>
                <w:ilvl w:val="1"/>
                <w:numId w:val="27"/>
              </w:num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 xml:space="preserve">Православие и древнерусская литература (произведения и авторы по выбору).  </w:t>
            </w:r>
          </w:p>
          <w:p w14:paraId="12F026EF" w14:textId="77777777" w:rsidR="00370CE2" w:rsidRPr="00370CE2" w:rsidRDefault="00370CE2" w:rsidP="00370CE2">
            <w:pPr>
              <w:pStyle w:val="a5"/>
              <w:numPr>
                <w:ilvl w:val="1"/>
                <w:numId w:val="27"/>
              </w:num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 xml:space="preserve">Русская культура </w:t>
            </w:r>
            <w:r w:rsidRPr="00370CE2">
              <w:rPr>
                <w:sz w:val="20"/>
                <w:szCs w:val="20"/>
                <w:lang w:val="en-US"/>
              </w:rPr>
              <w:t>XVII</w:t>
            </w:r>
            <w:r w:rsidRPr="00370CE2">
              <w:rPr>
                <w:sz w:val="20"/>
                <w:szCs w:val="20"/>
              </w:rPr>
              <w:t xml:space="preserve"> века: кризис древнерусской культуры. </w:t>
            </w:r>
          </w:p>
          <w:p w14:paraId="221266D5" w14:textId="77777777" w:rsidR="00370CE2" w:rsidRPr="00370CE2" w:rsidRDefault="00370CE2" w:rsidP="00370CE2">
            <w:pPr>
              <w:pStyle w:val="a5"/>
              <w:numPr>
                <w:ilvl w:val="1"/>
                <w:numId w:val="27"/>
              </w:num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 xml:space="preserve">Проблемы русской культуры XVIII века (духовные традиции православия и секуляризирующие тенденции зарождающегося европоцентризма).  </w:t>
            </w:r>
          </w:p>
          <w:p w14:paraId="36FFC236" w14:textId="77777777" w:rsidR="00370CE2" w:rsidRPr="00370CE2" w:rsidRDefault="00370CE2" w:rsidP="00370CE2">
            <w:pPr>
              <w:pStyle w:val="a5"/>
              <w:numPr>
                <w:ilvl w:val="1"/>
                <w:numId w:val="27"/>
              </w:num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 xml:space="preserve">Православие и культура </w:t>
            </w:r>
            <w:r w:rsidRPr="00370CE2">
              <w:rPr>
                <w:sz w:val="20"/>
                <w:szCs w:val="20"/>
                <w:lang w:val="en-US"/>
              </w:rPr>
              <w:t>XIX</w:t>
            </w:r>
            <w:r w:rsidRPr="00370CE2">
              <w:rPr>
                <w:sz w:val="20"/>
                <w:szCs w:val="20"/>
              </w:rPr>
              <w:t xml:space="preserve"> века: основные тенденции (от романтизма к реализму). </w:t>
            </w:r>
          </w:p>
          <w:p w14:paraId="0CCA5A60" w14:textId="77777777" w:rsidR="00370CE2" w:rsidRPr="00370CE2" w:rsidRDefault="00370CE2" w:rsidP="00370CE2">
            <w:pPr>
              <w:pStyle w:val="a5"/>
              <w:numPr>
                <w:ilvl w:val="1"/>
                <w:numId w:val="27"/>
              </w:num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 xml:space="preserve">Православие и культура Золотого века (творчество писателей, поэтов, художников, архитекторов, композиторов в контексте православной культурной традиции). </w:t>
            </w:r>
          </w:p>
          <w:p w14:paraId="49F9D6A9" w14:textId="77777777" w:rsidR="00370CE2" w:rsidRPr="00370CE2" w:rsidRDefault="00370CE2" w:rsidP="00370CE2">
            <w:pPr>
              <w:pStyle w:val="a5"/>
              <w:numPr>
                <w:ilvl w:val="1"/>
                <w:numId w:val="27"/>
              </w:num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 xml:space="preserve">Православие и культура рубежа </w:t>
            </w:r>
            <w:r w:rsidRPr="00370CE2">
              <w:rPr>
                <w:sz w:val="20"/>
                <w:szCs w:val="20"/>
                <w:lang w:val="en-US"/>
              </w:rPr>
              <w:t>XIX</w:t>
            </w:r>
            <w:r w:rsidRPr="00370CE2">
              <w:rPr>
                <w:sz w:val="20"/>
                <w:szCs w:val="20"/>
              </w:rPr>
              <w:t xml:space="preserve"> – ХХ веков: основные тенденции (от декаданса к модернизму).</w:t>
            </w:r>
          </w:p>
          <w:p w14:paraId="10ACFDAB" w14:textId="77777777" w:rsidR="00370CE2" w:rsidRPr="00370CE2" w:rsidRDefault="00370CE2" w:rsidP="00370CE2">
            <w:pPr>
              <w:pStyle w:val="a5"/>
              <w:numPr>
                <w:ilvl w:val="1"/>
                <w:numId w:val="27"/>
              </w:numPr>
              <w:spacing w:after="160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 xml:space="preserve">Православие и культура Серебряного века (творчество писателей, поэтов, художников, архитекторов, композиторов в контексте православной культурной традиции). </w:t>
            </w:r>
          </w:p>
          <w:p w14:paraId="578C4EA7" w14:textId="77777777" w:rsidR="00370CE2" w:rsidRPr="00370CE2" w:rsidRDefault="00370CE2" w:rsidP="00370CE2">
            <w:pPr>
              <w:pStyle w:val="a5"/>
              <w:numPr>
                <w:ilvl w:val="1"/>
                <w:numId w:val="27"/>
              </w:numPr>
              <w:spacing w:after="160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>Православие и культура ХХ века: основные тенденции (от модернизма к постмодернизму).</w:t>
            </w:r>
          </w:p>
          <w:p w14:paraId="3CB24C16" w14:textId="77777777" w:rsidR="00370CE2" w:rsidRPr="00370CE2" w:rsidRDefault="00370CE2" w:rsidP="00370CE2">
            <w:pPr>
              <w:pStyle w:val="a5"/>
              <w:numPr>
                <w:ilvl w:val="1"/>
                <w:numId w:val="27"/>
              </w:numPr>
              <w:spacing w:after="160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 xml:space="preserve">Творчество писателей, поэтов, художников, архитекторов, композиторов ХХ века в контексте православной культурной традиции. </w:t>
            </w:r>
          </w:p>
          <w:p w14:paraId="1F1DC5A8" w14:textId="77777777" w:rsidR="00370CE2" w:rsidRPr="00370CE2" w:rsidRDefault="00370CE2" w:rsidP="00370CE2">
            <w:pPr>
              <w:pStyle w:val="a5"/>
              <w:numPr>
                <w:ilvl w:val="1"/>
                <w:numId w:val="27"/>
              </w:numPr>
              <w:spacing w:after="160"/>
              <w:rPr>
                <w:i/>
                <w:sz w:val="20"/>
                <w:szCs w:val="20"/>
              </w:rPr>
            </w:pPr>
            <w:r w:rsidRPr="00370CE2">
              <w:rPr>
                <w:i/>
                <w:sz w:val="20"/>
                <w:szCs w:val="20"/>
              </w:rPr>
              <w:t xml:space="preserve">Другие темы – по выбору студентов. </w:t>
            </w:r>
          </w:p>
          <w:p w14:paraId="54A78A25" w14:textId="77777777" w:rsidR="007A1B59" w:rsidRDefault="00370CE2" w:rsidP="00370CE2">
            <w:pPr>
              <w:pStyle w:val="a5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jc w:val="both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 xml:space="preserve">Богословское осмысление многообразия религиозной жизни в истории и </w:t>
            </w:r>
          </w:p>
          <w:p w14:paraId="54347374" w14:textId="7929D399" w:rsidR="00370CE2" w:rsidRPr="00370CE2" w:rsidRDefault="00370CE2" w:rsidP="007A1B59">
            <w:pPr>
              <w:pStyle w:val="a5"/>
              <w:tabs>
                <w:tab w:val="left" w:pos="993"/>
              </w:tabs>
              <w:ind w:left="1030"/>
              <w:jc w:val="both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 xml:space="preserve">современности: </w:t>
            </w:r>
          </w:p>
          <w:p w14:paraId="7B3E1688" w14:textId="77777777" w:rsidR="00370CE2" w:rsidRPr="00370CE2" w:rsidRDefault="00370CE2" w:rsidP="00370CE2">
            <w:pPr>
              <w:pStyle w:val="a5"/>
              <w:numPr>
                <w:ilvl w:val="1"/>
                <w:numId w:val="27"/>
              </w:num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>Религиозная жизнь на войне и в тылу.</w:t>
            </w:r>
          </w:p>
          <w:p w14:paraId="17F3671B" w14:textId="77777777" w:rsidR="00370CE2" w:rsidRPr="00370CE2" w:rsidRDefault="00370CE2" w:rsidP="00370CE2">
            <w:pPr>
              <w:pStyle w:val="a5"/>
              <w:numPr>
                <w:ilvl w:val="1"/>
                <w:numId w:val="27"/>
              </w:num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 xml:space="preserve">Религиозная жизнь в армии. </w:t>
            </w:r>
          </w:p>
          <w:p w14:paraId="6FC7287C" w14:textId="77777777" w:rsidR="00370CE2" w:rsidRPr="00370CE2" w:rsidRDefault="00370CE2" w:rsidP="00370CE2">
            <w:pPr>
              <w:pStyle w:val="a5"/>
              <w:numPr>
                <w:ilvl w:val="1"/>
                <w:numId w:val="27"/>
              </w:num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>Религиозная жизнь в тюрьме.</w:t>
            </w:r>
          </w:p>
          <w:p w14:paraId="4669074C" w14:textId="77777777" w:rsidR="00370CE2" w:rsidRPr="00370CE2" w:rsidRDefault="00370CE2" w:rsidP="00370CE2">
            <w:pPr>
              <w:pStyle w:val="a5"/>
              <w:numPr>
                <w:ilvl w:val="1"/>
                <w:numId w:val="27"/>
              </w:num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 xml:space="preserve">Религиозная жизнь в условиях явных и скрытых гонений (в условиях тоталитарного и/или либерального общества). </w:t>
            </w:r>
          </w:p>
          <w:p w14:paraId="4649B7F7" w14:textId="77777777" w:rsidR="00370CE2" w:rsidRPr="00370CE2" w:rsidRDefault="00370CE2" w:rsidP="00370CE2">
            <w:pPr>
              <w:pStyle w:val="a5"/>
              <w:numPr>
                <w:ilvl w:val="1"/>
                <w:numId w:val="27"/>
              </w:num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 xml:space="preserve">Религиозная жизнь в коллективе. </w:t>
            </w:r>
          </w:p>
          <w:p w14:paraId="152351E7" w14:textId="77777777" w:rsidR="00370CE2" w:rsidRPr="00370CE2" w:rsidRDefault="00370CE2" w:rsidP="00370CE2">
            <w:pPr>
              <w:pStyle w:val="a5"/>
              <w:numPr>
                <w:ilvl w:val="1"/>
                <w:numId w:val="27"/>
              </w:numPr>
              <w:tabs>
                <w:tab w:val="left" w:pos="993"/>
              </w:tabs>
              <w:jc w:val="both"/>
              <w:rPr>
                <w:i/>
                <w:sz w:val="20"/>
                <w:szCs w:val="20"/>
              </w:rPr>
            </w:pPr>
            <w:r w:rsidRPr="00370CE2">
              <w:rPr>
                <w:i/>
                <w:sz w:val="20"/>
                <w:szCs w:val="20"/>
              </w:rPr>
              <w:t xml:space="preserve">Другие темы – по выбору студентов. </w:t>
            </w:r>
          </w:p>
          <w:p w14:paraId="0709D63A" w14:textId="77777777" w:rsidR="00370CE2" w:rsidRPr="00370CE2" w:rsidRDefault="00370CE2" w:rsidP="00370CE2">
            <w:pPr>
              <w:pStyle w:val="a5"/>
              <w:numPr>
                <w:ilvl w:val="0"/>
                <w:numId w:val="27"/>
              </w:numPr>
              <w:tabs>
                <w:tab w:val="left" w:pos="993"/>
              </w:tabs>
              <w:ind w:left="0" w:firstLine="709"/>
              <w:jc w:val="both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>Теологический анализ актуальных проблем современности.</w:t>
            </w:r>
          </w:p>
          <w:p w14:paraId="1F6C113D" w14:textId="77777777" w:rsidR="00370CE2" w:rsidRPr="00370CE2" w:rsidRDefault="00370CE2" w:rsidP="00370CE2">
            <w:pPr>
              <w:pStyle w:val="a5"/>
              <w:numPr>
                <w:ilvl w:val="1"/>
                <w:numId w:val="27"/>
              </w:num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 xml:space="preserve">Православие и утопия (на материале произведений мировой и русской литературы </w:t>
            </w:r>
            <w:r w:rsidRPr="00370CE2">
              <w:rPr>
                <w:sz w:val="20"/>
                <w:szCs w:val="20"/>
                <w:lang w:val="en-US"/>
              </w:rPr>
              <w:t>XVIII</w:t>
            </w:r>
            <w:r w:rsidRPr="00370CE2">
              <w:rPr>
                <w:sz w:val="20"/>
                <w:szCs w:val="20"/>
              </w:rPr>
              <w:t xml:space="preserve"> – ХХ</w:t>
            </w:r>
            <w:r w:rsidRPr="00370CE2">
              <w:rPr>
                <w:sz w:val="20"/>
                <w:szCs w:val="20"/>
                <w:lang w:val="en-US"/>
              </w:rPr>
              <w:t>I</w:t>
            </w:r>
            <w:r w:rsidRPr="00370CE2">
              <w:rPr>
                <w:sz w:val="20"/>
                <w:szCs w:val="20"/>
              </w:rPr>
              <w:t xml:space="preserve"> веков – по выбору). </w:t>
            </w:r>
          </w:p>
          <w:p w14:paraId="0FDE2469" w14:textId="77777777" w:rsidR="00370CE2" w:rsidRPr="00370CE2" w:rsidRDefault="00370CE2" w:rsidP="00370CE2">
            <w:pPr>
              <w:pStyle w:val="a5"/>
              <w:numPr>
                <w:ilvl w:val="1"/>
                <w:numId w:val="27"/>
              </w:numPr>
              <w:spacing w:after="160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>Православие и антиутопия (на материале произведений мировой и русской литературы XХ – ХХ</w:t>
            </w:r>
            <w:r w:rsidRPr="00370CE2">
              <w:rPr>
                <w:sz w:val="20"/>
                <w:szCs w:val="20"/>
                <w:lang w:val="en-US"/>
              </w:rPr>
              <w:t>I</w:t>
            </w:r>
            <w:r w:rsidRPr="00370CE2">
              <w:rPr>
                <w:sz w:val="20"/>
                <w:szCs w:val="20"/>
              </w:rPr>
              <w:t xml:space="preserve"> веков – по выбору). </w:t>
            </w:r>
          </w:p>
          <w:p w14:paraId="58277C0D" w14:textId="77777777" w:rsidR="00370CE2" w:rsidRPr="00370CE2" w:rsidRDefault="00370CE2" w:rsidP="00370CE2">
            <w:pPr>
              <w:pStyle w:val="a5"/>
              <w:numPr>
                <w:ilvl w:val="1"/>
                <w:numId w:val="27"/>
              </w:num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 xml:space="preserve">Русские и мировые утопии и антиутопии: история и современность: в контексте православной культурной традиции (по выбору). </w:t>
            </w:r>
          </w:p>
          <w:p w14:paraId="7DCEE97E" w14:textId="77777777" w:rsidR="00370CE2" w:rsidRDefault="00370CE2" w:rsidP="00370CE2">
            <w:pPr>
              <w:pStyle w:val="a5"/>
              <w:numPr>
                <w:ilvl w:val="1"/>
                <w:numId w:val="27"/>
              </w:num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370CE2">
              <w:rPr>
                <w:sz w:val="20"/>
                <w:szCs w:val="20"/>
              </w:rPr>
              <w:t xml:space="preserve">Актуальные проблемы современности: теологический анализ (темы по выбору).  </w:t>
            </w:r>
          </w:p>
          <w:p w14:paraId="20E405AE" w14:textId="77777777" w:rsidR="007A1B59" w:rsidRDefault="007A1B59" w:rsidP="007A1B59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</w:p>
          <w:p w14:paraId="5766CB27" w14:textId="77777777" w:rsidR="007A1B59" w:rsidRPr="007A1B59" w:rsidRDefault="007A1B59" w:rsidP="007A1B59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</w:p>
          <w:p w14:paraId="4701D081" w14:textId="77777777" w:rsidR="00370CE2" w:rsidRPr="00370CE2" w:rsidRDefault="00370CE2" w:rsidP="001A5F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D89F94" w14:textId="5D8EC339" w:rsidR="00370CE2" w:rsidRPr="00370CE2" w:rsidRDefault="00370CE2" w:rsidP="00370CE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диакон Дионисий Макаров, </w:t>
            </w:r>
            <w:r w:rsidRPr="008972EC">
              <w:rPr>
                <w:b/>
                <w:bCs/>
                <w:iCs/>
                <w:sz w:val="20"/>
                <w:szCs w:val="20"/>
              </w:rPr>
              <w:t>доцент кафедры Богословия,</w:t>
            </w:r>
            <w:r w:rsidRPr="008972E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iCs/>
                <w:sz w:val="20"/>
                <w:szCs w:val="20"/>
              </w:rPr>
              <w:t>д.</w:t>
            </w:r>
            <w:r w:rsidRPr="00370CE2">
              <w:rPr>
                <w:b/>
                <w:bCs/>
                <w:iCs/>
                <w:sz w:val="20"/>
                <w:szCs w:val="20"/>
              </w:rPr>
              <w:t xml:space="preserve"> культурологии</w:t>
            </w:r>
            <w:r>
              <w:rPr>
                <w:b/>
                <w:bCs/>
                <w:iCs/>
                <w:sz w:val="20"/>
                <w:szCs w:val="20"/>
              </w:rPr>
              <w:t>;</w:t>
            </w:r>
          </w:p>
          <w:p w14:paraId="2BA8B364" w14:textId="18C1D098" w:rsidR="00370CE2" w:rsidRPr="008972EC" w:rsidRDefault="00370CE2" w:rsidP="00370CE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к</w:t>
            </w:r>
            <w:r w:rsidRPr="00370CE2">
              <w:rPr>
                <w:b/>
                <w:bCs/>
                <w:iCs/>
                <w:sz w:val="20"/>
                <w:szCs w:val="20"/>
              </w:rPr>
              <w:t>анд</w:t>
            </w:r>
            <w:r>
              <w:rPr>
                <w:b/>
                <w:bCs/>
                <w:iCs/>
                <w:sz w:val="20"/>
                <w:szCs w:val="20"/>
              </w:rPr>
              <w:t>.</w:t>
            </w:r>
            <w:r w:rsidRPr="00370CE2">
              <w:rPr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Cs/>
                <w:sz w:val="20"/>
                <w:szCs w:val="20"/>
              </w:rPr>
              <w:t>ф</w:t>
            </w:r>
            <w:r w:rsidRPr="00370CE2">
              <w:rPr>
                <w:b/>
                <w:bCs/>
                <w:iCs/>
                <w:sz w:val="20"/>
                <w:szCs w:val="20"/>
              </w:rPr>
              <w:t>илолог</w:t>
            </w:r>
            <w:r>
              <w:rPr>
                <w:b/>
                <w:bCs/>
                <w:iCs/>
                <w:sz w:val="20"/>
                <w:szCs w:val="20"/>
              </w:rPr>
              <w:t>.</w:t>
            </w:r>
            <w:r w:rsidRPr="00370CE2">
              <w:rPr>
                <w:b/>
                <w:bCs/>
                <w:iCs/>
                <w:sz w:val="20"/>
                <w:szCs w:val="20"/>
              </w:rPr>
              <w:t xml:space="preserve"> наук</w:t>
            </w:r>
          </w:p>
        </w:tc>
      </w:tr>
      <w:tr w:rsidR="001A5FEC" w:rsidRPr="008972EC" w14:paraId="699A90FD" w14:textId="77777777" w:rsidTr="00306D06">
        <w:tc>
          <w:tcPr>
            <w:tcW w:w="8646" w:type="dxa"/>
          </w:tcPr>
          <w:p w14:paraId="54F1611F" w14:textId="77777777" w:rsidR="00E5159A" w:rsidRPr="00E5159A" w:rsidRDefault="00E5159A" w:rsidP="00E5159A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59A">
              <w:rPr>
                <w:sz w:val="20"/>
                <w:szCs w:val="20"/>
              </w:rPr>
              <w:lastRenderedPageBreak/>
              <w:t>Дохристианские мотивы в древнерусских апокрифах.</w:t>
            </w:r>
          </w:p>
          <w:p w14:paraId="4B27D713" w14:textId="77777777" w:rsidR="00E5159A" w:rsidRPr="00E5159A" w:rsidRDefault="00E5159A" w:rsidP="00E5159A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59A">
              <w:rPr>
                <w:sz w:val="20"/>
                <w:szCs w:val="20"/>
              </w:rPr>
              <w:t>Отражение архаических народных представлений о грехе в русских церковных текстах допетровской эпохи.</w:t>
            </w:r>
          </w:p>
          <w:p w14:paraId="5272D48F" w14:textId="77777777" w:rsidR="00E5159A" w:rsidRPr="00E5159A" w:rsidRDefault="00E5159A" w:rsidP="00E5159A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59A">
              <w:rPr>
                <w:sz w:val="20"/>
                <w:szCs w:val="20"/>
              </w:rPr>
              <w:t>Мифологическая школа русской этнографии и ее вклад в изучение мифологии.</w:t>
            </w:r>
          </w:p>
          <w:p w14:paraId="1A5157EE" w14:textId="77777777" w:rsidR="00E5159A" w:rsidRPr="00E5159A" w:rsidRDefault="00E5159A" w:rsidP="00E5159A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59A">
              <w:rPr>
                <w:sz w:val="20"/>
                <w:szCs w:val="20"/>
              </w:rPr>
              <w:t xml:space="preserve">Вклад Н.И. Толстого и "школы культурных диалектов" в изучение дохристианских представлений древних славян. </w:t>
            </w:r>
          </w:p>
          <w:p w14:paraId="3DA7011B" w14:textId="77777777" w:rsidR="00E5159A" w:rsidRPr="00E5159A" w:rsidRDefault="00E5159A" w:rsidP="00E5159A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59A">
              <w:rPr>
                <w:sz w:val="20"/>
                <w:szCs w:val="20"/>
              </w:rPr>
              <w:t>Г. Федотов как исследователь русской народной веры.</w:t>
            </w:r>
          </w:p>
          <w:p w14:paraId="4AE232C3" w14:textId="77777777" w:rsidR="00E5159A" w:rsidRPr="00E5159A" w:rsidRDefault="00E5159A" w:rsidP="00E5159A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59A">
              <w:rPr>
                <w:sz w:val="20"/>
                <w:szCs w:val="20"/>
              </w:rPr>
              <w:t xml:space="preserve">Мифологическая концепция [Б. Малиновского, Я.Э. Голосовкера, О.М. </w:t>
            </w:r>
            <w:proofErr w:type="spellStart"/>
            <w:r w:rsidRPr="00E5159A">
              <w:rPr>
                <w:sz w:val="20"/>
                <w:szCs w:val="20"/>
              </w:rPr>
              <w:t>Фрайденберг</w:t>
            </w:r>
            <w:proofErr w:type="spellEnd"/>
            <w:r w:rsidRPr="00E5159A">
              <w:rPr>
                <w:sz w:val="20"/>
                <w:szCs w:val="20"/>
              </w:rPr>
              <w:t xml:space="preserve">, А.Ф. Лосева, М. </w:t>
            </w:r>
            <w:proofErr w:type="spellStart"/>
            <w:r w:rsidRPr="00E5159A">
              <w:rPr>
                <w:sz w:val="20"/>
                <w:szCs w:val="20"/>
              </w:rPr>
              <w:t>Элиаде</w:t>
            </w:r>
            <w:proofErr w:type="spellEnd"/>
            <w:r w:rsidRPr="00E5159A">
              <w:rPr>
                <w:sz w:val="20"/>
                <w:szCs w:val="20"/>
              </w:rPr>
              <w:t>, К. Леви–Стросса] и её вклад в изучение религии.</w:t>
            </w:r>
          </w:p>
          <w:p w14:paraId="62C24764" w14:textId="77777777" w:rsidR="00E5159A" w:rsidRPr="00E5159A" w:rsidRDefault="00E5159A" w:rsidP="00E5159A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59A">
              <w:rPr>
                <w:sz w:val="20"/>
                <w:szCs w:val="20"/>
              </w:rPr>
              <w:t xml:space="preserve">Ж. </w:t>
            </w:r>
            <w:proofErr w:type="spellStart"/>
            <w:r w:rsidRPr="00E5159A">
              <w:rPr>
                <w:sz w:val="20"/>
                <w:szCs w:val="20"/>
              </w:rPr>
              <w:t>Дюмезиль</w:t>
            </w:r>
            <w:proofErr w:type="spellEnd"/>
            <w:r w:rsidRPr="00E5159A">
              <w:rPr>
                <w:sz w:val="20"/>
                <w:szCs w:val="20"/>
              </w:rPr>
              <w:t xml:space="preserve"> как исследователь истории религий.</w:t>
            </w:r>
          </w:p>
          <w:p w14:paraId="5239BE63" w14:textId="77777777" w:rsidR="00E5159A" w:rsidRPr="00E5159A" w:rsidRDefault="00E5159A" w:rsidP="00E5159A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59A">
              <w:rPr>
                <w:sz w:val="20"/>
                <w:szCs w:val="20"/>
              </w:rPr>
              <w:t>Концепция «первобытного мышления» Л. Леви-Брюля в контексте его понимания религии.</w:t>
            </w:r>
          </w:p>
          <w:p w14:paraId="0C49CDDC" w14:textId="77777777" w:rsidR="00E5159A" w:rsidRPr="00E5159A" w:rsidRDefault="00E5159A" w:rsidP="00E5159A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59A">
              <w:rPr>
                <w:sz w:val="20"/>
                <w:szCs w:val="20"/>
              </w:rPr>
              <w:t xml:space="preserve">Исследование природы мифов в трудах [Е.М. </w:t>
            </w:r>
            <w:proofErr w:type="spellStart"/>
            <w:r w:rsidRPr="00E5159A">
              <w:rPr>
                <w:sz w:val="20"/>
                <w:szCs w:val="20"/>
              </w:rPr>
              <w:t>Мелетинского</w:t>
            </w:r>
            <w:proofErr w:type="spellEnd"/>
            <w:r w:rsidRPr="00E5159A">
              <w:rPr>
                <w:sz w:val="20"/>
                <w:szCs w:val="20"/>
              </w:rPr>
              <w:t>, В.Я. Проппа].</w:t>
            </w:r>
          </w:p>
          <w:p w14:paraId="066B27FF" w14:textId="77777777" w:rsidR="00E5159A" w:rsidRPr="00E5159A" w:rsidRDefault="00E5159A" w:rsidP="00E5159A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59A">
              <w:rPr>
                <w:sz w:val="20"/>
                <w:szCs w:val="20"/>
              </w:rPr>
              <w:t xml:space="preserve">Концепция «паттерна» в трудах М. </w:t>
            </w:r>
            <w:proofErr w:type="spellStart"/>
            <w:r w:rsidRPr="00E5159A">
              <w:rPr>
                <w:sz w:val="20"/>
                <w:szCs w:val="20"/>
              </w:rPr>
              <w:t>Элиаде</w:t>
            </w:r>
            <w:proofErr w:type="spellEnd"/>
            <w:r w:rsidRPr="00E5159A">
              <w:rPr>
                <w:sz w:val="20"/>
                <w:szCs w:val="20"/>
              </w:rPr>
              <w:t>.</w:t>
            </w:r>
          </w:p>
          <w:p w14:paraId="57EA2885" w14:textId="77777777" w:rsidR="00E5159A" w:rsidRPr="00E5159A" w:rsidRDefault="00E5159A" w:rsidP="00E5159A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59A">
              <w:rPr>
                <w:sz w:val="20"/>
                <w:szCs w:val="20"/>
              </w:rPr>
              <w:t xml:space="preserve">Исследование социального аспекта религии в трудах В. Тернера. </w:t>
            </w:r>
          </w:p>
          <w:p w14:paraId="4D2149B6" w14:textId="77777777" w:rsidR="00E5159A" w:rsidRPr="00E5159A" w:rsidRDefault="00E5159A" w:rsidP="00E5159A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59A">
              <w:rPr>
                <w:sz w:val="20"/>
                <w:szCs w:val="20"/>
              </w:rPr>
              <w:t xml:space="preserve">Интерпретация религиозных феноменов у С. </w:t>
            </w:r>
            <w:proofErr w:type="spellStart"/>
            <w:r w:rsidRPr="00E5159A">
              <w:rPr>
                <w:sz w:val="20"/>
                <w:szCs w:val="20"/>
              </w:rPr>
              <w:t>Грофа</w:t>
            </w:r>
            <w:proofErr w:type="spellEnd"/>
            <w:r w:rsidRPr="00E5159A">
              <w:rPr>
                <w:sz w:val="20"/>
                <w:szCs w:val="20"/>
              </w:rPr>
              <w:t>.</w:t>
            </w:r>
          </w:p>
          <w:p w14:paraId="1115AB54" w14:textId="77777777" w:rsidR="00E5159A" w:rsidRPr="00E5159A" w:rsidRDefault="00E5159A" w:rsidP="00E5159A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59A">
              <w:rPr>
                <w:sz w:val="20"/>
                <w:szCs w:val="20"/>
              </w:rPr>
              <w:t xml:space="preserve">Понимание религии в трудах Ж. </w:t>
            </w:r>
            <w:proofErr w:type="spellStart"/>
            <w:r w:rsidRPr="00E5159A">
              <w:rPr>
                <w:sz w:val="20"/>
                <w:szCs w:val="20"/>
              </w:rPr>
              <w:t>Лакана</w:t>
            </w:r>
            <w:proofErr w:type="spellEnd"/>
            <w:r w:rsidRPr="00E5159A">
              <w:rPr>
                <w:sz w:val="20"/>
                <w:szCs w:val="20"/>
              </w:rPr>
              <w:t>.</w:t>
            </w:r>
          </w:p>
          <w:p w14:paraId="2D8C1390" w14:textId="77777777" w:rsidR="001A5FEC" w:rsidRPr="008972EC" w:rsidRDefault="001A5FEC" w:rsidP="007D12AF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D73F0C" w14:textId="0FD9FB22" w:rsidR="001A5FEC" w:rsidRPr="008972EC" w:rsidRDefault="001A5FEC" w:rsidP="001A5FE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Cs/>
                <w:sz w:val="20"/>
                <w:szCs w:val="20"/>
              </w:rPr>
            </w:pPr>
            <w:r w:rsidRPr="008972EC">
              <w:rPr>
                <w:b/>
                <w:bCs/>
                <w:iCs/>
                <w:sz w:val="20"/>
                <w:szCs w:val="20"/>
              </w:rPr>
              <w:t xml:space="preserve">протоиерей Олег </w:t>
            </w:r>
            <w:proofErr w:type="spellStart"/>
            <w:r w:rsidRPr="008972EC">
              <w:rPr>
                <w:b/>
                <w:bCs/>
                <w:iCs/>
                <w:sz w:val="20"/>
                <w:szCs w:val="20"/>
              </w:rPr>
              <w:t>Корытко</w:t>
            </w:r>
            <w:proofErr w:type="spellEnd"/>
            <w:r w:rsidRPr="008972EC">
              <w:rPr>
                <w:b/>
                <w:bCs/>
                <w:iCs/>
                <w:sz w:val="20"/>
                <w:szCs w:val="20"/>
              </w:rPr>
              <w:t>, доцент</w:t>
            </w:r>
            <w:r w:rsidR="00A168AA" w:rsidRPr="008972EC">
              <w:rPr>
                <w:b/>
                <w:bCs/>
                <w:iCs/>
                <w:sz w:val="20"/>
                <w:szCs w:val="20"/>
              </w:rPr>
              <w:t xml:space="preserve"> кафедры Богословия</w:t>
            </w:r>
            <w:r w:rsidR="00253B96" w:rsidRPr="008972EC">
              <w:rPr>
                <w:b/>
                <w:bCs/>
                <w:iCs/>
                <w:sz w:val="20"/>
                <w:szCs w:val="20"/>
              </w:rPr>
              <w:t>,</w:t>
            </w:r>
            <w:r w:rsidR="00253B96" w:rsidRPr="008972EC">
              <w:rPr>
                <w:b/>
                <w:sz w:val="20"/>
                <w:szCs w:val="20"/>
              </w:rPr>
              <w:t xml:space="preserve"> </w:t>
            </w:r>
            <w:r w:rsidR="00253B96" w:rsidRPr="008972EC">
              <w:rPr>
                <w:b/>
                <w:bCs/>
                <w:iCs/>
                <w:sz w:val="20"/>
                <w:szCs w:val="20"/>
              </w:rPr>
              <w:t>кандидат богословия</w:t>
            </w:r>
          </w:p>
        </w:tc>
      </w:tr>
      <w:tr w:rsidR="001A5FEC" w:rsidRPr="008972EC" w14:paraId="4FB08BC2" w14:textId="77777777" w:rsidTr="00306D06">
        <w:tc>
          <w:tcPr>
            <w:tcW w:w="8646" w:type="dxa"/>
          </w:tcPr>
          <w:p w14:paraId="50FB5799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 xml:space="preserve">Адресаты писем </w:t>
            </w:r>
            <w:proofErr w:type="spellStart"/>
            <w:r w:rsidRPr="008972EC">
              <w:rPr>
                <w:sz w:val="20"/>
                <w:szCs w:val="20"/>
              </w:rPr>
              <w:t>свт</w:t>
            </w:r>
            <w:proofErr w:type="spellEnd"/>
            <w:r w:rsidRPr="008972EC">
              <w:rPr>
                <w:sz w:val="20"/>
                <w:szCs w:val="20"/>
              </w:rPr>
              <w:t>. Феофана Затворника.</w:t>
            </w:r>
          </w:p>
          <w:p w14:paraId="555C729B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 xml:space="preserve">Богословский анализ сборников духовных поучений XVII века: «Цветник </w:t>
            </w:r>
            <w:proofErr w:type="spellStart"/>
            <w:r w:rsidRPr="008972EC">
              <w:rPr>
                <w:sz w:val="20"/>
                <w:szCs w:val="20"/>
              </w:rPr>
              <w:t>священноинока</w:t>
            </w:r>
            <w:proofErr w:type="spellEnd"/>
            <w:r w:rsidRPr="008972EC">
              <w:rPr>
                <w:sz w:val="20"/>
                <w:szCs w:val="20"/>
              </w:rPr>
              <w:t xml:space="preserve"> Дорофея», «Крины </w:t>
            </w:r>
            <w:proofErr w:type="spellStart"/>
            <w:r w:rsidRPr="008972EC">
              <w:rPr>
                <w:sz w:val="20"/>
                <w:szCs w:val="20"/>
              </w:rPr>
              <w:t>сельные</w:t>
            </w:r>
            <w:proofErr w:type="spellEnd"/>
            <w:r w:rsidRPr="008972EC">
              <w:rPr>
                <w:sz w:val="20"/>
                <w:szCs w:val="20"/>
              </w:rPr>
              <w:t>».</w:t>
            </w:r>
          </w:p>
          <w:p w14:paraId="56A57EF9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Литературное наследие патриарха Ермогена в контексте русской духовной письменности</w:t>
            </w:r>
          </w:p>
          <w:p w14:paraId="2604E80E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Лекции по богословию Иоасафа (</w:t>
            </w:r>
            <w:proofErr w:type="spellStart"/>
            <w:r w:rsidRPr="008972EC">
              <w:rPr>
                <w:sz w:val="20"/>
                <w:szCs w:val="20"/>
              </w:rPr>
              <w:t>Миткевича</w:t>
            </w:r>
            <w:proofErr w:type="spellEnd"/>
            <w:r w:rsidRPr="008972EC">
              <w:rPr>
                <w:sz w:val="20"/>
                <w:szCs w:val="20"/>
              </w:rPr>
              <w:t xml:space="preserve">) и их возможное влияние на богословие </w:t>
            </w:r>
            <w:proofErr w:type="spellStart"/>
            <w:r w:rsidRPr="008972EC">
              <w:rPr>
                <w:sz w:val="20"/>
                <w:szCs w:val="20"/>
              </w:rPr>
              <w:t>свт</w:t>
            </w:r>
            <w:proofErr w:type="spellEnd"/>
            <w:r w:rsidRPr="008972EC">
              <w:rPr>
                <w:sz w:val="20"/>
                <w:szCs w:val="20"/>
              </w:rPr>
              <w:t>. Тихона Задонского.</w:t>
            </w:r>
          </w:p>
          <w:p w14:paraId="25473382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 xml:space="preserve">Литературно-богословское наследие </w:t>
            </w:r>
            <w:proofErr w:type="spellStart"/>
            <w:r w:rsidRPr="008972EC">
              <w:rPr>
                <w:sz w:val="20"/>
                <w:szCs w:val="20"/>
              </w:rPr>
              <w:t>прот</w:t>
            </w:r>
            <w:proofErr w:type="spellEnd"/>
            <w:r w:rsidRPr="008972EC">
              <w:rPr>
                <w:sz w:val="20"/>
                <w:szCs w:val="20"/>
              </w:rPr>
              <w:t>. Иоанна Янышева.</w:t>
            </w:r>
          </w:p>
          <w:p w14:paraId="378FD493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Литературное-богословское наследие епископа Михаила (Грибановского).</w:t>
            </w:r>
          </w:p>
          <w:p w14:paraId="23DAD6C8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Литературно-богословское наследие архиепископа Иеремии (Соловьева)</w:t>
            </w:r>
          </w:p>
          <w:p w14:paraId="1D6E8628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 xml:space="preserve">Начальный период </w:t>
            </w:r>
            <w:proofErr w:type="spellStart"/>
            <w:r w:rsidRPr="008972EC">
              <w:rPr>
                <w:sz w:val="20"/>
                <w:szCs w:val="20"/>
              </w:rPr>
              <w:t>имяславческих</w:t>
            </w:r>
            <w:proofErr w:type="spellEnd"/>
            <w:r w:rsidRPr="008972EC">
              <w:rPr>
                <w:sz w:val="20"/>
                <w:szCs w:val="20"/>
              </w:rPr>
              <w:t xml:space="preserve"> споров на Афоне: события, участники, источники. (Тема должна быть конкретизирована с учетом пожеланий и возможностей учащегося).</w:t>
            </w:r>
          </w:p>
          <w:p w14:paraId="341D7BA8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Письма Иоанну Кронштадтскому (по материалам ЦГИА СПб).</w:t>
            </w:r>
          </w:p>
          <w:p w14:paraId="6A1DAEAD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Подвижники благочестия в духовных семинариях до революции (тема должна быть уточнена с учетом выбора конкретной семинарии, временного интервала и характера используемых источников).</w:t>
            </w:r>
          </w:p>
          <w:p w14:paraId="24207F27" w14:textId="0FC30A1A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Никон Рождественский как писатель и богослов</w:t>
            </w:r>
          </w:p>
        </w:tc>
        <w:tc>
          <w:tcPr>
            <w:tcW w:w="1985" w:type="dxa"/>
          </w:tcPr>
          <w:p w14:paraId="0DBABB4F" w14:textId="62899A1D" w:rsidR="001A5FEC" w:rsidRPr="008972EC" w:rsidRDefault="001A5FEC" w:rsidP="001A5FE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Cs/>
                <w:sz w:val="20"/>
                <w:szCs w:val="20"/>
              </w:rPr>
            </w:pPr>
            <w:r w:rsidRPr="008972EC">
              <w:rPr>
                <w:b/>
                <w:bCs/>
                <w:iCs/>
                <w:sz w:val="20"/>
                <w:szCs w:val="20"/>
              </w:rPr>
              <w:t>иерей Николай Солодов, доцент</w:t>
            </w:r>
            <w:r w:rsidR="00A168AA" w:rsidRPr="008972EC">
              <w:rPr>
                <w:b/>
                <w:bCs/>
                <w:iCs/>
                <w:sz w:val="20"/>
                <w:szCs w:val="20"/>
              </w:rPr>
              <w:t xml:space="preserve"> кафедры Богословия</w:t>
            </w:r>
            <w:r w:rsidR="00253B96" w:rsidRPr="008972EC">
              <w:rPr>
                <w:b/>
                <w:bCs/>
                <w:iCs/>
                <w:sz w:val="20"/>
                <w:szCs w:val="20"/>
              </w:rPr>
              <w:t>, кандидат физико-математических наук</w:t>
            </w:r>
          </w:p>
        </w:tc>
      </w:tr>
      <w:tr w:rsidR="001A5FEC" w:rsidRPr="008972EC" w14:paraId="19C59215" w14:textId="77777777" w:rsidTr="008972EC">
        <w:tc>
          <w:tcPr>
            <w:tcW w:w="10631" w:type="dxa"/>
            <w:gridSpan w:val="2"/>
          </w:tcPr>
          <w:p w14:paraId="10749E79" w14:textId="77777777" w:rsidR="001A5FEC" w:rsidRPr="008972EC" w:rsidRDefault="001A5FEC" w:rsidP="001A5FEC">
            <w:pPr>
              <w:widowControl w:val="0"/>
              <w:autoSpaceDE w:val="0"/>
              <w:autoSpaceDN w:val="0"/>
              <w:adjustRightInd w:val="0"/>
              <w:ind w:left="604"/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14:paraId="70A5754C" w14:textId="543D14EC" w:rsidR="001A5FEC" w:rsidRPr="008972EC" w:rsidRDefault="001A5FEC" w:rsidP="001A5FEC">
            <w:pPr>
              <w:widowControl w:val="0"/>
              <w:autoSpaceDE w:val="0"/>
              <w:autoSpaceDN w:val="0"/>
              <w:adjustRightInd w:val="0"/>
              <w:ind w:left="604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72EC">
              <w:rPr>
                <w:b/>
                <w:bCs/>
                <w:iCs/>
                <w:sz w:val="20"/>
                <w:szCs w:val="20"/>
              </w:rPr>
              <w:t>Темы работ кафедры Богословия</w:t>
            </w:r>
          </w:p>
          <w:p w14:paraId="46587235" w14:textId="04511279" w:rsidR="00B74768" w:rsidRPr="008972EC" w:rsidRDefault="00B74768" w:rsidP="001A5FEC">
            <w:pPr>
              <w:widowControl w:val="0"/>
              <w:autoSpaceDE w:val="0"/>
              <w:autoSpaceDN w:val="0"/>
              <w:adjustRightInd w:val="0"/>
              <w:ind w:left="604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72EC">
              <w:rPr>
                <w:b/>
                <w:bCs/>
                <w:iCs/>
                <w:sz w:val="20"/>
                <w:szCs w:val="20"/>
              </w:rPr>
              <w:t>(ВКР магистратуры)</w:t>
            </w:r>
          </w:p>
          <w:p w14:paraId="1F18E994" w14:textId="77777777" w:rsidR="001A5FEC" w:rsidRPr="008972EC" w:rsidRDefault="001A5FEC" w:rsidP="001A5FE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1A5FEC" w:rsidRPr="008972EC" w14:paraId="73100F9E" w14:textId="77777777" w:rsidTr="00306D06">
        <w:tc>
          <w:tcPr>
            <w:tcW w:w="8646" w:type="dxa"/>
          </w:tcPr>
          <w:p w14:paraId="52086CD2" w14:textId="23075F4B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 xml:space="preserve">Учение о власти церковной и государственной </w:t>
            </w:r>
            <w:proofErr w:type="spellStart"/>
            <w:r w:rsidRPr="008972EC">
              <w:rPr>
                <w:sz w:val="20"/>
                <w:szCs w:val="20"/>
              </w:rPr>
              <w:t>Францисо</w:t>
            </w:r>
            <w:proofErr w:type="spellEnd"/>
            <w:r w:rsidRPr="008972EC">
              <w:rPr>
                <w:sz w:val="20"/>
                <w:szCs w:val="20"/>
              </w:rPr>
              <w:t xml:space="preserve"> Суареса.</w:t>
            </w:r>
          </w:p>
          <w:p w14:paraId="28438810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Концепция "среднего знания" в трудах Франциско де Молина.</w:t>
            </w:r>
          </w:p>
          <w:p w14:paraId="41C78423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Метод пробабилизма в трудах иезуитских мыслителей 16 века.</w:t>
            </w:r>
          </w:p>
          <w:p w14:paraId="1E2500A5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Концепция "</w:t>
            </w:r>
            <w:proofErr w:type="spellStart"/>
            <w:r w:rsidRPr="008972EC">
              <w:rPr>
                <w:sz w:val="20"/>
                <w:szCs w:val="20"/>
              </w:rPr>
              <w:t>via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media</w:t>
            </w:r>
            <w:proofErr w:type="spellEnd"/>
            <w:r w:rsidRPr="008972EC">
              <w:rPr>
                <w:sz w:val="20"/>
                <w:szCs w:val="20"/>
              </w:rPr>
              <w:t xml:space="preserve">" в произведениях Ричарда </w:t>
            </w:r>
            <w:proofErr w:type="spellStart"/>
            <w:r w:rsidRPr="008972EC">
              <w:rPr>
                <w:sz w:val="20"/>
                <w:szCs w:val="20"/>
              </w:rPr>
              <w:t>Хукера</w:t>
            </w:r>
            <w:proofErr w:type="spellEnd"/>
            <w:r w:rsidRPr="008972EC">
              <w:rPr>
                <w:sz w:val="20"/>
                <w:szCs w:val="20"/>
              </w:rPr>
              <w:t>.</w:t>
            </w:r>
          </w:p>
          <w:p w14:paraId="0C9669D3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 xml:space="preserve">Особенности богословских воззрений Томаса </w:t>
            </w:r>
            <w:proofErr w:type="spellStart"/>
            <w:r w:rsidRPr="008972EC">
              <w:rPr>
                <w:sz w:val="20"/>
                <w:szCs w:val="20"/>
              </w:rPr>
              <w:t>Кранмера</w:t>
            </w:r>
            <w:proofErr w:type="spellEnd"/>
            <w:r w:rsidRPr="008972EC">
              <w:rPr>
                <w:sz w:val="20"/>
                <w:szCs w:val="20"/>
              </w:rPr>
              <w:t>.</w:t>
            </w:r>
          </w:p>
          <w:p w14:paraId="016679C1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 xml:space="preserve">Богословская методология Якоба </w:t>
            </w:r>
            <w:proofErr w:type="spellStart"/>
            <w:r w:rsidRPr="008972EC">
              <w:rPr>
                <w:sz w:val="20"/>
                <w:szCs w:val="20"/>
              </w:rPr>
              <w:t>Арминия</w:t>
            </w:r>
            <w:proofErr w:type="spellEnd"/>
            <w:r w:rsidRPr="008972EC">
              <w:rPr>
                <w:sz w:val="20"/>
                <w:szCs w:val="20"/>
              </w:rPr>
              <w:t xml:space="preserve"> в сравнении с традиционной реформатской методологией.</w:t>
            </w:r>
          </w:p>
          <w:p w14:paraId="3E1CCAD9" w14:textId="53599A22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Экклесиология Н.М. Зернова в контексте его исследований англиканской доктрины.</w:t>
            </w:r>
          </w:p>
        </w:tc>
        <w:tc>
          <w:tcPr>
            <w:tcW w:w="1985" w:type="dxa"/>
          </w:tcPr>
          <w:p w14:paraId="719EC59D" w14:textId="7EBCBF58" w:rsidR="001A5FEC" w:rsidRPr="008972EC" w:rsidRDefault="001A5FEC" w:rsidP="001A5FE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Cs/>
                <w:sz w:val="20"/>
                <w:szCs w:val="20"/>
              </w:rPr>
            </w:pPr>
            <w:r w:rsidRPr="008972EC">
              <w:rPr>
                <w:b/>
                <w:bCs/>
                <w:iCs/>
                <w:sz w:val="20"/>
                <w:szCs w:val="20"/>
              </w:rPr>
              <w:t>иерей Антоний Борисов, доцент</w:t>
            </w:r>
            <w:r w:rsidR="00A168AA" w:rsidRPr="008972EC">
              <w:rPr>
                <w:b/>
                <w:bCs/>
                <w:iCs/>
                <w:sz w:val="20"/>
                <w:szCs w:val="20"/>
              </w:rPr>
              <w:t xml:space="preserve"> кафедры Богословия</w:t>
            </w:r>
            <w:r w:rsidR="00253B96" w:rsidRPr="008972EC">
              <w:rPr>
                <w:b/>
                <w:bCs/>
                <w:iCs/>
                <w:sz w:val="20"/>
                <w:szCs w:val="20"/>
              </w:rPr>
              <w:t>, кандидат богословия</w:t>
            </w:r>
          </w:p>
        </w:tc>
      </w:tr>
      <w:tr w:rsidR="001A5FEC" w:rsidRPr="008972EC" w14:paraId="3B14807A" w14:textId="77777777" w:rsidTr="00306D06">
        <w:tc>
          <w:tcPr>
            <w:tcW w:w="8646" w:type="dxa"/>
          </w:tcPr>
          <w:p w14:paraId="31F10E05" w14:textId="652ADC03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Понятие о смирении в иудаизме и христианстве: сравнительный анализ</w:t>
            </w:r>
          </w:p>
          <w:p w14:paraId="07B398F5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Традиции толкования слов св. ап. Павла о «самовольном смиренномудрии» (Кол. 2:18)</w:t>
            </w:r>
          </w:p>
          <w:p w14:paraId="0FFF98E4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Учение об умном делании в византийской и русской традиции</w:t>
            </w:r>
          </w:p>
          <w:p w14:paraId="4AFDC8C5" w14:textId="5B992AE8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Учение о смирении в греческой патристике IV века</w:t>
            </w:r>
          </w:p>
        </w:tc>
        <w:tc>
          <w:tcPr>
            <w:tcW w:w="1985" w:type="dxa"/>
          </w:tcPr>
          <w:p w14:paraId="050C11D3" w14:textId="7E833006" w:rsidR="001A5FEC" w:rsidRPr="008972EC" w:rsidRDefault="001A5FEC" w:rsidP="001A5FE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Cs/>
                <w:sz w:val="20"/>
                <w:szCs w:val="20"/>
              </w:rPr>
            </w:pPr>
            <w:r w:rsidRPr="008972EC">
              <w:rPr>
                <w:b/>
                <w:bCs/>
                <w:iCs/>
                <w:sz w:val="20"/>
                <w:szCs w:val="20"/>
              </w:rPr>
              <w:t xml:space="preserve">иерей Павел </w:t>
            </w:r>
            <w:proofErr w:type="spellStart"/>
            <w:r w:rsidRPr="008972EC">
              <w:rPr>
                <w:b/>
                <w:bCs/>
                <w:iCs/>
                <w:sz w:val="20"/>
                <w:szCs w:val="20"/>
              </w:rPr>
              <w:t>Лизгунов</w:t>
            </w:r>
            <w:proofErr w:type="spellEnd"/>
            <w:r w:rsidRPr="008972EC">
              <w:rPr>
                <w:b/>
                <w:bCs/>
                <w:iCs/>
                <w:sz w:val="20"/>
                <w:szCs w:val="20"/>
              </w:rPr>
              <w:t>, доцент</w:t>
            </w:r>
            <w:r w:rsidR="00A168AA" w:rsidRPr="008972EC">
              <w:rPr>
                <w:b/>
                <w:bCs/>
                <w:iCs/>
                <w:sz w:val="20"/>
                <w:szCs w:val="20"/>
              </w:rPr>
              <w:t xml:space="preserve"> кафедры </w:t>
            </w:r>
            <w:r w:rsidR="00253B96" w:rsidRPr="008972EC">
              <w:rPr>
                <w:b/>
                <w:bCs/>
                <w:iCs/>
                <w:sz w:val="20"/>
                <w:szCs w:val="20"/>
              </w:rPr>
              <w:t>б</w:t>
            </w:r>
            <w:r w:rsidR="00A168AA" w:rsidRPr="008972EC">
              <w:rPr>
                <w:b/>
                <w:bCs/>
                <w:iCs/>
                <w:sz w:val="20"/>
                <w:szCs w:val="20"/>
              </w:rPr>
              <w:t>огословия</w:t>
            </w:r>
            <w:r w:rsidR="00253B96" w:rsidRPr="008972EC">
              <w:rPr>
                <w:b/>
                <w:bCs/>
                <w:iCs/>
                <w:sz w:val="20"/>
                <w:szCs w:val="20"/>
              </w:rPr>
              <w:t>, кандидат Богословия</w:t>
            </w:r>
          </w:p>
        </w:tc>
      </w:tr>
      <w:tr w:rsidR="001A5FEC" w:rsidRPr="008972EC" w14:paraId="2DFD4070" w14:textId="77777777" w:rsidTr="00306D06">
        <w:tc>
          <w:tcPr>
            <w:tcW w:w="8646" w:type="dxa"/>
          </w:tcPr>
          <w:p w14:paraId="68A49152" w14:textId="77777777" w:rsidR="00E5159A" w:rsidRPr="00E5159A" w:rsidRDefault="00E5159A" w:rsidP="00E5159A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59A">
              <w:rPr>
                <w:sz w:val="20"/>
                <w:szCs w:val="20"/>
              </w:rPr>
              <w:t>Дохристианские культовые сооружения славян согласно данным археологии и письменным историческим источникам.</w:t>
            </w:r>
          </w:p>
          <w:p w14:paraId="0C67F6D8" w14:textId="77777777" w:rsidR="00E5159A" w:rsidRPr="00E5159A" w:rsidRDefault="00E5159A" w:rsidP="00E5159A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59A">
              <w:rPr>
                <w:sz w:val="20"/>
                <w:szCs w:val="20"/>
              </w:rPr>
              <w:t>Е.В. Аничков как исследователь восточнославянского язычества.</w:t>
            </w:r>
          </w:p>
          <w:p w14:paraId="0B758035" w14:textId="77777777" w:rsidR="00E5159A" w:rsidRPr="00E5159A" w:rsidRDefault="00E5159A" w:rsidP="00E5159A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59A">
              <w:rPr>
                <w:sz w:val="20"/>
                <w:szCs w:val="20"/>
              </w:rPr>
              <w:t>Русская мифологическая школа в этнографии и фольклористике и ее вклад в изучение народных верований.</w:t>
            </w:r>
          </w:p>
          <w:p w14:paraId="52C895F9" w14:textId="35C42C86" w:rsidR="001A5FEC" w:rsidRPr="008972EC" w:rsidRDefault="00E5159A" w:rsidP="00E5159A">
            <w:pPr>
              <w:pStyle w:val="a5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59A">
              <w:rPr>
                <w:sz w:val="20"/>
                <w:szCs w:val="20"/>
              </w:rPr>
              <w:t>Романтический период русской научной мифологии (богословский и религиоведческий анализ).</w:t>
            </w:r>
          </w:p>
        </w:tc>
        <w:tc>
          <w:tcPr>
            <w:tcW w:w="1985" w:type="dxa"/>
          </w:tcPr>
          <w:p w14:paraId="742E4440" w14:textId="2D94F717" w:rsidR="001A5FEC" w:rsidRPr="008972EC" w:rsidRDefault="001A5FEC" w:rsidP="001A5FE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Cs/>
                <w:sz w:val="20"/>
                <w:szCs w:val="20"/>
              </w:rPr>
            </w:pPr>
            <w:r w:rsidRPr="008972EC">
              <w:rPr>
                <w:b/>
                <w:bCs/>
                <w:iCs/>
                <w:sz w:val="20"/>
                <w:szCs w:val="20"/>
              </w:rPr>
              <w:t xml:space="preserve">протоиерей Олег </w:t>
            </w:r>
            <w:proofErr w:type="spellStart"/>
            <w:r w:rsidRPr="008972EC">
              <w:rPr>
                <w:b/>
                <w:bCs/>
                <w:iCs/>
                <w:sz w:val="20"/>
                <w:szCs w:val="20"/>
              </w:rPr>
              <w:t>Корытко</w:t>
            </w:r>
            <w:proofErr w:type="spellEnd"/>
            <w:r w:rsidRPr="008972EC">
              <w:rPr>
                <w:b/>
                <w:bCs/>
                <w:iCs/>
                <w:sz w:val="20"/>
                <w:szCs w:val="20"/>
              </w:rPr>
              <w:t>, доцент</w:t>
            </w:r>
            <w:r w:rsidR="00A168AA" w:rsidRPr="008972EC">
              <w:rPr>
                <w:b/>
                <w:bCs/>
                <w:iCs/>
                <w:sz w:val="20"/>
                <w:szCs w:val="20"/>
              </w:rPr>
              <w:t xml:space="preserve"> кафедры Богословия</w:t>
            </w:r>
            <w:r w:rsidR="00253B96" w:rsidRPr="008972EC">
              <w:rPr>
                <w:b/>
                <w:bCs/>
                <w:iCs/>
                <w:sz w:val="20"/>
                <w:szCs w:val="20"/>
              </w:rPr>
              <w:t>, кандидат богословия</w:t>
            </w:r>
          </w:p>
        </w:tc>
      </w:tr>
      <w:tr w:rsidR="004902DA" w:rsidRPr="008972EC" w14:paraId="6323E266" w14:textId="77777777" w:rsidTr="00306D06">
        <w:tc>
          <w:tcPr>
            <w:tcW w:w="8646" w:type="dxa"/>
          </w:tcPr>
          <w:p w14:paraId="7D398DCE" w14:textId="1CE3DB5C" w:rsidR="004902DA" w:rsidRPr="004902DA" w:rsidRDefault="004902DA" w:rsidP="004902DA">
            <w:pPr>
              <w:pStyle w:val="a5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lastRenderedPageBreak/>
              <w:t>Эстетика и теология: от византийской иконы до современного искусства</w:t>
            </w:r>
          </w:p>
          <w:p w14:paraId="2AAB0546" w14:textId="24021784" w:rsidR="004902DA" w:rsidRPr="004902DA" w:rsidRDefault="004902DA" w:rsidP="004902DA">
            <w:pPr>
              <w:pStyle w:val="a5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>Критика модерна в философии и богословии: общие мотивы и расхождения</w:t>
            </w:r>
          </w:p>
        </w:tc>
        <w:tc>
          <w:tcPr>
            <w:tcW w:w="1985" w:type="dxa"/>
          </w:tcPr>
          <w:p w14:paraId="7DF60B7E" w14:textId="5BD84BDE" w:rsidR="004902DA" w:rsidRPr="008972EC" w:rsidRDefault="004902DA" w:rsidP="001A5FE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А.М. Гагинский, </w:t>
            </w:r>
            <w:r w:rsidRPr="008972EC">
              <w:rPr>
                <w:b/>
                <w:bCs/>
                <w:iCs/>
                <w:sz w:val="20"/>
                <w:szCs w:val="20"/>
              </w:rPr>
              <w:t>доцент кафедры Богословия, кандидат</w:t>
            </w:r>
            <w:r>
              <w:rPr>
                <w:b/>
                <w:bCs/>
                <w:iCs/>
                <w:sz w:val="20"/>
                <w:szCs w:val="20"/>
              </w:rPr>
              <w:t xml:space="preserve"> философских наук</w:t>
            </w:r>
          </w:p>
        </w:tc>
      </w:tr>
      <w:tr w:rsidR="004902DA" w:rsidRPr="008972EC" w14:paraId="2BE697A8" w14:textId="77777777" w:rsidTr="00306D06">
        <w:tc>
          <w:tcPr>
            <w:tcW w:w="8646" w:type="dxa"/>
          </w:tcPr>
          <w:p w14:paraId="46A8D64F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>Богословие красоты в работах Д.Б. Харта</w:t>
            </w:r>
          </w:p>
          <w:p w14:paraId="563273C8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Апофатический метод Х. </w:t>
            </w:r>
            <w:proofErr w:type="spellStart"/>
            <w:r w:rsidRPr="004902DA">
              <w:rPr>
                <w:sz w:val="20"/>
                <w:szCs w:val="20"/>
              </w:rPr>
              <w:t>Яннараса</w:t>
            </w:r>
            <w:proofErr w:type="spellEnd"/>
            <w:r w:rsidRPr="004902DA">
              <w:rPr>
                <w:sz w:val="20"/>
                <w:szCs w:val="20"/>
              </w:rPr>
              <w:t xml:space="preserve"> и Ж.-Л. </w:t>
            </w:r>
            <w:proofErr w:type="spellStart"/>
            <w:r w:rsidRPr="004902DA">
              <w:rPr>
                <w:sz w:val="20"/>
                <w:szCs w:val="20"/>
              </w:rPr>
              <w:t>Мариона</w:t>
            </w:r>
            <w:proofErr w:type="spellEnd"/>
            <w:r w:rsidRPr="004902DA">
              <w:rPr>
                <w:sz w:val="20"/>
                <w:szCs w:val="20"/>
              </w:rPr>
              <w:t>: сравнительный анализ</w:t>
            </w:r>
          </w:p>
          <w:p w14:paraId="6890ACC0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Философские идеи М. Хайдеггера в богословии Х. </w:t>
            </w:r>
            <w:proofErr w:type="spellStart"/>
            <w:r w:rsidRPr="004902DA">
              <w:rPr>
                <w:sz w:val="20"/>
                <w:szCs w:val="20"/>
              </w:rPr>
              <w:t>Яннараса</w:t>
            </w:r>
            <w:proofErr w:type="spellEnd"/>
          </w:p>
          <w:p w14:paraId="11402D93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Антропология </w:t>
            </w:r>
            <w:proofErr w:type="spellStart"/>
            <w:r w:rsidRPr="004902DA">
              <w:rPr>
                <w:sz w:val="20"/>
                <w:szCs w:val="20"/>
              </w:rPr>
              <w:t>прот</w:t>
            </w:r>
            <w:proofErr w:type="spellEnd"/>
            <w:r w:rsidRPr="004902DA">
              <w:rPr>
                <w:sz w:val="20"/>
                <w:szCs w:val="20"/>
              </w:rPr>
              <w:t>. С. Булгакова</w:t>
            </w:r>
          </w:p>
          <w:p w14:paraId="6621227D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Эсхатологическая концепция Ю. </w:t>
            </w:r>
            <w:proofErr w:type="spellStart"/>
            <w:r w:rsidRPr="004902DA">
              <w:rPr>
                <w:sz w:val="20"/>
                <w:szCs w:val="20"/>
              </w:rPr>
              <w:t>Мольтмана</w:t>
            </w:r>
            <w:proofErr w:type="spellEnd"/>
          </w:p>
          <w:p w14:paraId="2034F732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>Эсхатологическая концепция Д.Б. Харта</w:t>
            </w:r>
          </w:p>
          <w:p w14:paraId="2AFBEE37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Антропология митр. Иоанна </w:t>
            </w:r>
            <w:proofErr w:type="spellStart"/>
            <w:r w:rsidRPr="004902DA">
              <w:rPr>
                <w:sz w:val="20"/>
                <w:szCs w:val="20"/>
              </w:rPr>
              <w:t>Зизиуласа</w:t>
            </w:r>
            <w:proofErr w:type="spellEnd"/>
          </w:p>
          <w:p w14:paraId="1DEE7E89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Соотношение </w:t>
            </w:r>
            <w:proofErr w:type="spellStart"/>
            <w:r w:rsidRPr="004902DA">
              <w:rPr>
                <w:sz w:val="20"/>
                <w:szCs w:val="20"/>
              </w:rPr>
              <w:t>триадологии</w:t>
            </w:r>
            <w:proofErr w:type="spellEnd"/>
            <w:r w:rsidRPr="004902DA">
              <w:rPr>
                <w:sz w:val="20"/>
                <w:szCs w:val="20"/>
              </w:rPr>
              <w:t xml:space="preserve"> и экклезиологии в современном православном богословии</w:t>
            </w:r>
          </w:p>
          <w:p w14:paraId="61791D57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902DA">
              <w:rPr>
                <w:sz w:val="20"/>
                <w:szCs w:val="20"/>
              </w:rPr>
              <w:t>Теоэстетика</w:t>
            </w:r>
            <w:proofErr w:type="spellEnd"/>
            <w:r w:rsidRPr="004902DA">
              <w:rPr>
                <w:sz w:val="20"/>
                <w:szCs w:val="20"/>
              </w:rPr>
              <w:t xml:space="preserve"> Г.У. фон </w:t>
            </w:r>
            <w:proofErr w:type="spellStart"/>
            <w:r w:rsidRPr="004902DA">
              <w:rPr>
                <w:sz w:val="20"/>
                <w:szCs w:val="20"/>
              </w:rPr>
              <w:t>Бальтазара</w:t>
            </w:r>
            <w:proofErr w:type="spellEnd"/>
            <w:r w:rsidRPr="004902DA">
              <w:rPr>
                <w:sz w:val="20"/>
                <w:szCs w:val="20"/>
              </w:rPr>
              <w:t>: метод и основные идеи</w:t>
            </w:r>
          </w:p>
          <w:p w14:paraId="7E678F0F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Экклезиология </w:t>
            </w:r>
            <w:proofErr w:type="spellStart"/>
            <w:r w:rsidRPr="004902DA">
              <w:rPr>
                <w:sz w:val="20"/>
                <w:szCs w:val="20"/>
              </w:rPr>
              <w:t>протопр</w:t>
            </w:r>
            <w:proofErr w:type="spellEnd"/>
            <w:r w:rsidRPr="004902DA">
              <w:rPr>
                <w:sz w:val="20"/>
                <w:szCs w:val="20"/>
              </w:rPr>
              <w:t>. Н. Афанасьева и митр. Иоанна (</w:t>
            </w:r>
            <w:proofErr w:type="spellStart"/>
            <w:r w:rsidRPr="004902DA">
              <w:rPr>
                <w:sz w:val="20"/>
                <w:szCs w:val="20"/>
              </w:rPr>
              <w:t>Зизиуласа</w:t>
            </w:r>
            <w:proofErr w:type="spellEnd"/>
            <w:r w:rsidRPr="004902DA">
              <w:rPr>
                <w:sz w:val="20"/>
                <w:szCs w:val="20"/>
              </w:rPr>
              <w:t>): сравнительный анализ</w:t>
            </w:r>
          </w:p>
          <w:p w14:paraId="65E82756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>Персонализм митр. Иоанна (</w:t>
            </w:r>
            <w:proofErr w:type="spellStart"/>
            <w:r w:rsidRPr="004902DA">
              <w:rPr>
                <w:sz w:val="20"/>
                <w:szCs w:val="20"/>
              </w:rPr>
              <w:t>Зизиуласа</w:t>
            </w:r>
            <w:proofErr w:type="spellEnd"/>
            <w:r w:rsidRPr="004902DA">
              <w:rPr>
                <w:sz w:val="20"/>
                <w:szCs w:val="20"/>
              </w:rPr>
              <w:t xml:space="preserve">) и Х. </w:t>
            </w:r>
            <w:proofErr w:type="spellStart"/>
            <w:r w:rsidRPr="004902DA">
              <w:rPr>
                <w:sz w:val="20"/>
                <w:szCs w:val="20"/>
              </w:rPr>
              <w:t>Яннараса</w:t>
            </w:r>
            <w:proofErr w:type="spellEnd"/>
            <w:r w:rsidRPr="004902DA">
              <w:rPr>
                <w:sz w:val="20"/>
                <w:szCs w:val="20"/>
              </w:rPr>
              <w:t>: сравнительный анализ.</w:t>
            </w:r>
          </w:p>
          <w:p w14:paraId="1639F5DF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>Евхаристическая антропология А.С. Филоненко</w:t>
            </w:r>
          </w:p>
          <w:p w14:paraId="489A2781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Эсхатологическая концепция </w:t>
            </w:r>
            <w:proofErr w:type="spellStart"/>
            <w:r w:rsidRPr="004902DA">
              <w:rPr>
                <w:sz w:val="20"/>
                <w:szCs w:val="20"/>
              </w:rPr>
              <w:t>прот</w:t>
            </w:r>
            <w:proofErr w:type="spellEnd"/>
            <w:r w:rsidRPr="004902DA">
              <w:rPr>
                <w:sz w:val="20"/>
                <w:szCs w:val="20"/>
              </w:rPr>
              <w:t>. С. Булгакова: диахронический подход</w:t>
            </w:r>
          </w:p>
          <w:p w14:paraId="5CEA623E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Феноменологический метод богопознания </w:t>
            </w:r>
            <w:proofErr w:type="spellStart"/>
            <w:r w:rsidRPr="004902DA">
              <w:rPr>
                <w:sz w:val="20"/>
                <w:szCs w:val="20"/>
              </w:rPr>
              <w:t>архим</w:t>
            </w:r>
            <w:proofErr w:type="spellEnd"/>
            <w:r w:rsidRPr="004902DA">
              <w:rPr>
                <w:sz w:val="20"/>
                <w:szCs w:val="20"/>
              </w:rPr>
              <w:t xml:space="preserve">. </w:t>
            </w:r>
            <w:proofErr w:type="spellStart"/>
            <w:r w:rsidRPr="004902DA">
              <w:rPr>
                <w:sz w:val="20"/>
                <w:szCs w:val="20"/>
              </w:rPr>
              <w:t>Дж.П</w:t>
            </w:r>
            <w:proofErr w:type="spellEnd"/>
            <w:r w:rsidRPr="004902DA">
              <w:rPr>
                <w:sz w:val="20"/>
                <w:szCs w:val="20"/>
              </w:rPr>
              <w:t xml:space="preserve">. </w:t>
            </w:r>
            <w:proofErr w:type="spellStart"/>
            <w:r w:rsidRPr="004902DA">
              <w:rPr>
                <w:sz w:val="20"/>
                <w:szCs w:val="20"/>
              </w:rPr>
              <w:t>Мануссакиса</w:t>
            </w:r>
            <w:proofErr w:type="spellEnd"/>
          </w:p>
          <w:p w14:paraId="26C7D152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>Радикальная ортодоксия: основные идеи и представители</w:t>
            </w:r>
          </w:p>
          <w:p w14:paraId="5AB606BC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>Богословие дара в современной православной мысли</w:t>
            </w:r>
          </w:p>
          <w:p w14:paraId="142D533C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Политическая теология Х. </w:t>
            </w:r>
            <w:proofErr w:type="spellStart"/>
            <w:r w:rsidRPr="004902DA">
              <w:rPr>
                <w:sz w:val="20"/>
                <w:szCs w:val="20"/>
              </w:rPr>
              <w:t>Яннараса</w:t>
            </w:r>
            <w:proofErr w:type="spellEnd"/>
          </w:p>
          <w:p w14:paraId="29DEDEB8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Политическая теология П. </w:t>
            </w:r>
            <w:proofErr w:type="spellStart"/>
            <w:r w:rsidRPr="004902DA">
              <w:rPr>
                <w:sz w:val="20"/>
                <w:szCs w:val="20"/>
              </w:rPr>
              <w:t>Калаицидиса</w:t>
            </w:r>
            <w:proofErr w:type="spellEnd"/>
          </w:p>
          <w:p w14:paraId="6612FBFA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Политическая теология Дж. </w:t>
            </w:r>
            <w:proofErr w:type="spellStart"/>
            <w:r w:rsidRPr="004902DA">
              <w:rPr>
                <w:sz w:val="20"/>
                <w:szCs w:val="20"/>
              </w:rPr>
              <w:t>Милбанка</w:t>
            </w:r>
            <w:proofErr w:type="spellEnd"/>
          </w:p>
          <w:p w14:paraId="01599C70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>Политическая философия Н.А. Бердяева</w:t>
            </w:r>
          </w:p>
          <w:p w14:paraId="65D31667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Политическая философия </w:t>
            </w:r>
            <w:proofErr w:type="spellStart"/>
            <w:r w:rsidRPr="004902DA">
              <w:rPr>
                <w:sz w:val="20"/>
                <w:szCs w:val="20"/>
              </w:rPr>
              <w:t>прот</w:t>
            </w:r>
            <w:proofErr w:type="spellEnd"/>
            <w:r w:rsidRPr="004902DA">
              <w:rPr>
                <w:sz w:val="20"/>
                <w:szCs w:val="20"/>
              </w:rPr>
              <w:t>. С.Н. Булгакова</w:t>
            </w:r>
          </w:p>
          <w:p w14:paraId="6E0F6394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>Политическая теология У. Кавано</w:t>
            </w:r>
          </w:p>
          <w:p w14:paraId="5F6C1B3A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Эсхатологическое учение в богословии митр. Иоанна </w:t>
            </w:r>
            <w:proofErr w:type="spellStart"/>
            <w:r w:rsidRPr="004902DA">
              <w:rPr>
                <w:sz w:val="20"/>
                <w:szCs w:val="20"/>
              </w:rPr>
              <w:t>Зизиуласа</w:t>
            </w:r>
            <w:proofErr w:type="spellEnd"/>
          </w:p>
          <w:p w14:paraId="515D60A7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>Экологическая проблематика в современном православном богословии</w:t>
            </w:r>
          </w:p>
          <w:p w14:paraId="0651C5AE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>Политическая теология А. Папаниколау</w:t>
            </w:r>
          </w:p>
          <w:p w14:paraId="0C0026DD" w14:textId="0A1963FB" w:rsidR="004902DA" w:rsidRPr="00E5159A" w:rsidRDefault="004902DA" w:rsidP="004902DA">
            <w:pPr>
              <w:pStyle w:val="a5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902DA">
              <w:rPr>
                <w:sz w:val="20"/>
                <w:szCs w:val="20"/>
              </w:rPr>
              <w:t>Анатеизм</w:t>
            </w:r>
            <w:proofErr w:type="spellEnd"/>
            <w:r w:rsidRPr="004902DA">
              <w:rPr>
                <w:sz w:val="20"/>
                <w:szCs w:val="20"/>
              </w:rPr>
              <w:t xml:space="preserve"> Р. </w:t>
            </w:r>
            <w:proofErr w:type="spellStart"/>
            <w:r w:rsidRPr="004902DA">
              <w:rPr>
                <w:sz w:val="20"/>
                <w:szCs w:val="20"/>
              </w:rPr>
              <w:t>Керни</w:t>
            </w:r>
            <w:proofErr w:type="spellEnd"/>
          </w:p>
        </w:tc>
        <w:tc>
          <w:tcPr>
            <w:tcW w:w="1985" w:type="dxa"/>
          </w:tcPr>
          <w:p w14:paraId="7CDFAC6C" w14:textId="25E823C1" w:rsidR="004902DA" w:rsidRPr="008972EC" w:rsidRDefault="004902DA" w:rsidP="001A5FE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А.А. Солонченко, </w:t>
            </w:r>
            <w:r w:rsidRPr="008972EC">
              <w:rPr>
                <w:b/>
                <w:bCs/>
                <w:iCs/>
                <w:sz w:val="20"/>
                <w:szCs w:val="20"/>
              </w:rPr>
              <w:t>доцент кафедры богословия, кандидат Богословия</w:t>
            </w:r>
          </w:p>
        </w:tc>
      </w:tr>
      <w:tr w:rsidR="001A5FEC" w:rsidRPr="008972EC" w14:paraId="764B1CF5" w14:textId="77777777" w:rsidTr="008972EC">
        <w:tc>
          <w:tcPr>
            <w:tcW w:w="10631" w:type="dxa"/>
            <w:gridSpan w:val="2"/>
          </w:tcPr>
          <w:p w14:paraId="7CF267FB" w14:textId="4854DB93" w:rsidR="00B74768" w:rsidRPr="008972EC" w:rsidRDefault="00B74768" w:rsidP="004902D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0"/>
                <w:szCs w:val="20"/>
              </w:rPr>
            </w:pPr>
          </w:p>
          <w:p w14:paraId="63C78EC9" w14:textId="79BDAF13" w:rsidR="00B74768" w:rsidRPr="008972EC" w:rsidRDefault="001A5FEC" w:rsidP="001A5FEC">
            <w:pPr>
              <w:widowControl w:val="0"/>
              <w:autoSpaceDE w:val="0"/>
              <w:autoSpaceDN w:val="0"/>
              <w:adjustRightInd w:val="0"/>
              <w:ind w:left="604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72EC">
              <w:rPr>
                <w:b/>
                <w:bCs/>
                <w:iCs/>
                <w:sz w:val="20"/>
                <w:szCs w:val="20"/>
              </w:rPr>
              <w:t xml:space="preserve">Темы дипломных работ </w:t>
            </w:r>
            <w:r w:rsidR="00B74768" w:rsidRPr="008972EC">
              <w:rPr>
                <w:b/>
                <w:bCs/>
                <w:iCs/>
                <w:sz w:val="20"/>
                <w:szCs w:val="20"/>
              </w:rPr>
              <w:t xml:space="preserve">кафедры Богословия </w:t>
            </w:r>
          </w:p>
          <w:p w14:paraId="5CC1F02D" w14:textId="50E45CC3" w:rsidR="001A5FEC" w:rsidRPr="008972EC" w:rsidRDefault="001A5FEC" w:rsidP="001A5FEC">
            <w:pPr>
              <w:widowControl w:val="0"/>
              <w:autoSpaceDE w:val="0"/>
              <w:autoSpaceDN w:val="0"/>
              <w:adjustRightInd w:val="0"/>
              <w:ind w:left="604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72EC">
              <w:rPr>
                <w:b/>
                <w:bCs/>
                <w:iCs/>
                <w:sz w:val="20"/>
                <w:szCs w:val="20"/>
              </w:rPr>
              <w:t xml:space="preserve">(ВКР бакалавриата) </w:t>
            </w:r>
          </w:p>
          <w:p w14:paraId="77CFB476" w14:textId="77777777" w:rsidR="001A5FEC" w:rsidRPr="008972EC" w:rsidRDefault="001A5FEC" w:rsidP="001A5FE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1A5FEC" w:rsidRPr="008972EC" w14:paraId="69C17BF7" w14:textId="77777777" w:rsidTr="00306D06">
        <w:tc>
          <w:tcPr>
            <w:tcW w:w="8646" w:type="dxa"/>
          </w:tcPr>
          <w:p w14:paraId="507706B7" w14:textId="2AD2C590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Литературно-богословский анализ «Откровенных рассказов странника».</w:t>
            </w:r>
          </w:p>
          <w:p w14:paraId="0149828F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972EC">
              <w:rPr>
                <w:sz w:val="20"/>
                <w:szCs w:val="20"/>
              </w:rPr>
              <w:t>Прот</w:t>
            </w:r>
            <w:proofErr w:type="spellEnd"/>
            <w:r w:rsidRPr="008972EC">
              <w:rPr>
                <w:sz w:val="20"/>
                <w:szCs w:val="20"/>
              </w:rPr>
              <w:t>. Иоанн Янышев в оценке современников.</w:t>
            </w:r>
          </w:p>
          <w:p w14:paraId="7C2266E3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Влияние древних патериков на русскую духовную литературу (по желанию учащегося тема может быть конкретизирована по временному интервалу).</w:t>
            </w:r>
          </w:p>
          <w:p w14:paraId="4ED2027C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 xml:space="preserve">Проповеди </w:t>
            </w:r>
            <w:proofErr w:type="spellStart"/>
            <w:r w:rsidRPr="008972EC">
              <w:rPr>
                <w:sz w:val="20"/>
                <w:szCs w:val="20"/>
              </w:rPr>
              <w:t>свт</w:t>
            </w:r>
            <w:proofErr w:type="spellEnd"/>
            <w:r w:rsidRPr="008972EC">
              <w:rPr>
                <w:sz w:val="20"/>
                <w:szCs w:val="20"/>
              </w:rPr>
              <w:t>. Димитрия Ростовского: принципы написания и место в русской духовной письменности.</w:t>
            </w:r>
          </w:p>
          <w:p w14:paraId="69B62357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 xml:space="preserve">Проповеди </w:t>
            </w:r>
            <w:proofErr w:type="spellStart"/>
            <w:r w:rsidRPr="008972EC">
              <w:rPr>
                <w:sz w:val="20"/>
                <w:szCs w:val="20"/>
              </w:rPr>
              <w:t>свт</w:t>
            </w:r>
            <w:proofErr w:type="spellEnd"/>
            <w:r w:rsidRPr="008972EC">
              <w:rPr>
                <w:sz w:val="20"/>
                <w:szCs w:val="20"/>
              </w:rPr>
              <w:t>. Иннокентия Херсонского: принципы написания и место в русской духовной письменности.</w:t>
            </w:r>
          </w:p>
          <w:p w14:paraId="0B76A7B6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Архимандрит Серафим (</w:t>
            </w:r>
            <w:proofErr w:type="spellStart"/>
            <w:r w:rsidRPr="008972EC">
              <w:rPr>
                <w:sz w:val="20"/>
                <w:szCs w:val="20"/>
              </w:rPr>
              <w:t>Толстошеев</w:t>
            </w:r>
            <w:proofErr w:type="spellEnd"/>
            <w:r w:rsidRPr="008972EC">
              <w:rPr>
                <w:sz w:val="20"/>
                <w:szCs w:val="20"/>
              </w:rPr>
              <w:t xml:space="preserve">) и его роль в спорах вокруг </w:t>
            </w:r>
            <w:proofErr w:type="spellStart"/>
            <w:r w:rsidRPr="008972EC">
              <w:rPr>
                <w:sz w:val="20"/>
                <w:szCs w:val="20"/>
              </w:rPr>
              <w:t>прп</w:t>
            </w:r>
            <w:proofErr w:type="spellEnd"/>
            <w:r w:rsidRPr="008972EC">
              <w:rPr>
                <w:sz w:val="20"/>
                <w:szCs w:val="20"/>
              </w:rPr>
              <w:t xml:space="preserve">. Серафима </w:t>
            </w:r>
            <w:proofErr w:type="spellStart"/>
            <w:r w:rsidRPr="008972EC">
              <w:rPr>
                <w:sz w:val="20"/>
                <w:szCs w:val="20"/>
              </w:rPr>
              <w:t>Соровского</w:t>
            </w:r>
            <w:proofErr w:type="spellEnd"/>
          </w:p>
          <w:p w14:paraId="620CA232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Переписка Рачинского с духовенством (по материалам ОР РГБ).</w:t>
            </w:r>
          </w:p>
          <w:p w14:paraId="19B73108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Богословский анализ писем Иоанна Кронштадтского</w:t>
            </w:r>
          </w:p>
          <w:p w14:paraId="23E0C3B8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Литературное наследие А.К. Воскресенского – собирателя жизнеописаний святых и церковного писателя.</w:t>
            </w:r>
          </w:p>
          <w:p w14:paraId="00C12C16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Литературное наследие А.М. Кремлевского – автора катехизиса и церковного писателя.</w:t>
            </w:r>
          </w:p>
          <w:p w14:paraId="0DC4EAFD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 xml:space="preserve">Литературное наследие </w:t>
            </w:r>
            <w:proofErr w:type="spellStart"/>
            <w:r w:rsidRPr="008972EC">
              <w:rPr>
                <w:sz w:val="20"/>
                <w:szCs w:val="20"/>
              </w:rPr>
              <w:t>еп</w:t>
            </w:r>
            <w:proofErr w:type="spellEnd"/>
            <w:r w:rsidRPr="008972EC">
              <w:rPr>
                <w:sz w:val="20"/>
                <w:szCs w:val="20"/>
              </w:rPr>
              <w:t>. Неофита (</w:t>
            </w:r>
            <w:proofErr w:type="spellStart"/>
            <w:r w:rsidRPr="008972EC">
              <w:rPr>
                <w:sz w:val="20"/>
                <w:szCs w:val="20"/>
              </w:rPr>
              <w:t>Следникова</w:t>
            </w:r>
            <w:proofErr w:type="spellEnd"/>
            <w:r w:rsidRPr="008972EC">
              <w:rPr>
                <w:sz w:val="20"/>
                <w:szCs w:val="20"/>
              </w:rPr>
              <w:t>) – агиографа и церковного писателя.</w:t>
            </w:r>
          </w:p>
          <w:p w14:paraId="567798B8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 xml:space="preserve">Литературное наследие </w:t>
            </w:r>
            <w:proofErr w:type="spellStart"/>
            <w:r w:rsidRPr="008972EC">
              <w:rPr>
                <w:sz w:val="20"/>
                <w:szCs w:val="20"/>
              </w:rPr>
              <w:t>прот</w:t>
            </w:r>
            <w:proofErr w:type="spellEnd"/>
            <w:r w:rsidRPr="008972EC">
              <w:rPr>
                <w:sz w:val="20"/>
                <w:szCs w:val="20"/>
              </w:rPr>
              <w:t>. Николая Коноплева – агиографа и церковного писателя.</w:t>
            </w:r>
          </w:p>
          <w:p w14:paraId="452AA1A6" w14:textId="77777777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 xml:space="preserve">Архимандрит Троицкого </w:t>
            </w:r>
            <w:proofErr w:type="spellStart"/>
            <w:r w:rsidRPr="008972EC">
              <w:rPr>
                <w:sz w:val="20"/>
                <w:szCs w:val="20"/>
              </w:rPr>
              <w:t>Варницкого</w:t>
            </w:r>
            <w:proofErr w:type="spellEnd"/>
            <w:r w:rsidRPr="008972EC">
              <w:rPr>
                <w:sz w:val="20"/>
                <w:szCs w:val="20"/>
              </w:rPr>
              <w:t xml:space="preserve"> монастыря Антоний (</w:t>
            </w:r>
            <w:proofErr w:type="spellStart"/>
            <w:r w:rsidRPr="008972EC">
              <w:rPr>
                <w:sz w:val="20"/>
                <w:szCs w:val="20"/>
              </w:rPr>
              <w:t>Козиченко</w:t>
            </w:r>
            <w:proofErr w:type="spellEnd"/>
            <w:r w:rsidRPr="008972EC">
              <w:rPr>
                <w:sz w:val="20"/>
                <w:szCs w:val="20"/>
              </w:rPr>
              <w:t>) как духовный писатель и богослов</w:t>
            </w:r>
          </w:p>
          <w:p w14:paraId="7E034F7A" w14:textId="0F883486" w:rsidR="001A5FEC" w:rsidRPr="008972EC" w:rsidRDefault="001A5FEC" w:rsidP="001A5FEC">
            <w:pPr>
              <w:pStyle w:val="a5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Иеромонах Пантелеимон (Успенский) как патролог и духовный писатель</w:t>
            </w:r>
          </w:p>
        </w:tc>
        <w:tc>
          <w:tcPr>
            <w:tcW w:w="1985" w:type="dxa"/>
          </w:tcPr>
          <w:p w14:paraId="600CE531" w14:textId="437ABB3B" w:rsidR="001A5FEC" w:rsidRPr="008972EC" w:rsidRDefault="001A5FEC" w:rsidP="001A5FE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Cs/>
                <w:sz w:val="20"/>
                <w:szCs w:val="20"/>
              </w:rPr>
            </w:pPr>
            <w:r w:rsidRPr="008972EC">
              <w:rPr>
                <w:b/>
                <w:bCs/>
                <w:iCs/>
                <w:sz w:val="20"/>
                <w:szCs w:val="20"/>
              </w:rPr>
              <w:t>иерей Николай Солодов, доцент</w:t>
            </w:r>
            <w:r w:rsidR="00A168AA" w:rsidRPr="008972EC">
              <w:rPr>
                <w:b/>
                <w:bCs/>
                <w:iCs/>
                <w:sz w:val="20"/>
                <w:szCs w:val="20"/>
              </w:rPr>
              <w:t xml:space="preserve"> кафедры Богословия</w:t>
            </w:r>
            <w:r w:rsidR="00253B96" w:rsidRPr="008972EC">
              <w:rPr>
                <w:b/>
                <w:bCs/>
                <w:iCs/>
                <w:sz w:val="20"/>
                <w:szCs w:val="20"/>
              </w:rPr>
              <w:t>,</w:t>
            </w:r>
            <w:r w:rsidR="00253B96" w:rsidRPr="008972EC">
              <w:rPr>
                <w:b/>
                <w:sz w:val="20"/>
                <w:szCs w:val="20"/>
              </w:rPr>
              <w:t xml:space="preserve"> </w:t>
            </w:r>
            <w:r w:rsidR="00253B96" w:rsidRPr="008972EC">
              <w:rPr>
                <w:b/>
                <w:bCs/>
                <w:iCs/>
                <w:sz w:val="20"/>
                <w:szCs w:val="20"/>
              </w:rPr>
              <w:t>кандидат физико-математических наук</w:t>
            </w:r>
          </w:p>
        </w:tc>
      </w:tr>
      <w:tr w:rsidR="004902DA" w:rsidRPr="008972EC" w14:paraId="2D72B20E" w14:textId="77777777" w:rsidTr="00306D06">
        <w:tc>
          <w:tcPr>
            <w:tcW w:w="8646" w:type="dxa"/>
          </w:tcPr>
          <w:p w14:paraId="18AF2AF4" w14:textId="4E4AD5F2" w:rsidR="004902DA" w:rsidRPr="004902DA" w:rsidRDefault="004902DA" w:rsidP="004902DA">
            <w:pPr>
              <w:pStyle w:val="a5"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Патристика. </w:t>
            </w:r>
            <w:proofErr w:type="spellStart"/>
            <w:r w:rsidRPr="004902DA">
              <w:rPr>
                <w:sz w:val="20"/>
                <w:szCs w:val="20"/>
              </w:rPr>
              <w:t>Триадология</w:t>
            </w:r>
            <w:proofErr w:type="spellEnd"/>
            <w:r w:rsidRPr="004902DA">
              <w:rPr>
                <w:sz w:val="20"/>
                <w:szCs w:val="20"/>
              </w:rPr>
              <w:t xml:space="preserve">: </w:t>
            </w:r>
          </w:p>
          <w:p w14:paraId="58451FCA" w14:textId="799DF650" w:rsidR="004902DA" w:rsidRPr="004902DA" w:rsidRDefault="004902DA" w:rsidP="004902DA">
            <w:pPr>
              <w:pStyle w:val="a5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>Философия и патристика: как отцы Церкви переосмыслили античную мысль</w:t>
            </w:r>
          </w:p>
          <w:p w14:paraId="59EEDA71" w14:textId="2D0D0C9A" w:rsidR="004902DA" w:rsidRPr="004902DA" w:rsidRDefault="004902DA" w:rsidP="004902DA">
            <w:pPr>
              <w:pStyle w:val="a5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>Византийская онтология</w:t>
            </w:r>
          </w:p>
          <w:p w14:paraId="7EB51A40" w14:textId="13C0080A" w:rsidR="004902DA" w:rsidRPr="004902DA" w:rsidRDefault="004902DA" w:rsidP="004902DA">
            <w:pPr>
              <w:pStyle w:val="a5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lastRenderedPageBreak/>
              <w:t>Византийская эстетика</w:t>
            </w:r>
          </w:p>
          <w:p w14:paraId="23A4027C" w14:textId="04BCF9B9" w:rsidR="004902DA" w:rsidRPr="008972EC" w:rsidRDefault="004902DA" w:rsidP="004902DA">
            <w:pPr>
              <w:pStyle w:val="a5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>Августин и платонизм: между верой и разумом</w:t>
            </w:r>
          </w:p>
        </w:tc>
        <w:tc>
          <w:tcPr>
            <w:tcW w:w="1985" w:type="dxa"/>
          </w:tcPr>
          <w:p w14:paraId="66001D58" w14:textId="4636121D" w:rsidR="004902DA" w:rsidRPr="008972EC" w:rsidRDefault="004902DA" w:rsidP="001A5FE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lastRenderedPageBreak/>
              <w:t xml:space="preserve">А.М. Гагинский, </w:t>
            </w:r>
            <w:r w:rsidRPr="008972EC">
              <w:rPr>
                <w:b/>
                <w:bCs/>
                <w:iCs/>
                <w:sz w:val="20"/>
                <w:szCs w:val="20"/>
              </w:rPr>
              <w:t xml:space="preserve">доцент кафедры Богословия, </w:t>
            </w:r>
            <w:r w:rsidRPr="008972EC">
              <w:rPr>
                <w:b/>
                <w:bCs/>
                <w:iCs/>
                <w:sz w:val="20"/>
                <w:szCs w:val="20"/>
              </w:rPr>
              <w:lastRenderedPageBreak/>
              <w:t>кандидат</w:t>
            </w:r>
            <w:r>
              <w:rPr>
                <w:b/>
                <w:bCs/>
                <w:iCs/>
                <w:sz w:val="20"/>
                <w:szCs w:val="20"/>
              </w:rPr>
              <w:t xml:space="preserve"> философских наук</w:t>
            </w:r>
          </w:p>
        </w:tc>
      </w:tr>
      <w:tr w:rsidR="004902DA" w:rsidRPr="008972EC" w14:paraId="5DC82592" w14:textId="77777777" w:rsidTr="00306D06">
        <w:tc>
          <w:tcPr>
            <w:tcW w:w="8646" w:type="dxa"/>
          </w:tcPr>
          <w:p w14:paraId="0353C278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lastRenderedPageBreak/>
              <w:t xml:space="preserve">Теологическое осмысление идей </w:t>
            </w:r>
            <w:proofErr w:type="spellStart"/>
            <w:r w:rsidRPr="004902DA">
              <w:rPr>
                <w:sz w:val="20"/>
                <w:szCs w:val="20"/>
              </w:rPr>
              <w:t>постмодеризма</w:t>
            </w:r>
            <w:proofErr w:type="spellEnd"/>
            <w:r w:rsidRPr="004902DA">
              <w:rPr>
                <w:sz w:val="20"/>
                <w:szCs w:val="20"/>
              </w:rPr>
              <w:t xml:space="preserve"> в работе Дж. Смита «Церковь и постмодернизм».</w:t>
            </w:r>
          </w:p>
          <w:p w14:paraId="3F582BEB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Богословие дара Дж. </w:t>
            </w:r>
            <w:proofErr w:type="spellStart"/>
            <w:r w:rsidRPr="004902DA">
              <w:rPr>
                <w:sz w:val="20"/>
                <w:szCs w:val="20"/>
              </w:rPr>
              <w:t>Милбанка</w:t>
            </w:r>
            <w:proofErr w:type="spellEnd"/>
          </w:p>
          <w:p w14:paraId="3499A44D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Концепты «идол» и «икона» в теологии Ж.-Л. </w:t>
            </w:r>
            <w:proofErr w:type="spellStart"/>
            <w:r w:rsidRPr="004902DA">
              <w:rPr>
                <w:sz w:val="20"/>
                <w:szCs w:val="20"/>
              </w:rPr>
              <w:t>Мариона</w:t>
            </w:r>
            <w:proofErr w:type="spellEnd"/>
          </w:p>
          <w:p w14:paraId="0540E4DC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Учение о личности в антропологии </w:t>
            </w:r>
            <w:proofErr w:type="spellStart"/>
            <w:r w:rsidRPr="004902DA">
              <w:rPr>
                <w:sz w:val="20"/>
                <w:szCs w:val="20"/>
              </w:rPr>
              <w:t>прот</w:t>
            </w:r>
            <w:proofErr w:type="spellEnd"/>
            <w:r w:rsidRPr="004902DA">
              <w:rPr>
                <w:sz w:val="20"/>
                <w:szCs w:val="20"/>
              </w:rPr>
              <w:t>. С. Булгакова</w:t>
            </w:r>
          </w:p>
          <w:p w14:paraId="259878F5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Учение о личности в тринитарном богословии </w:t>
            </w:r>
            <w:proofErr w:type="spellStart"/>
            <w:r w:rsidRPr="004902DA">
              <w:rPr>
                <w:sz w:val="20"/>
                <w:szCs w:val="20"/>
              </w:rPr>
              <w:t>прот</w:t>
            </w:r>
            <w:proofErr w:type="spellEnd"/>
            <w:r w:rsidRPr="004902DA">
              <w:rPr>
                <w:sz w:val="20"/>
                <w:szCs w:val="20"/>
              </w:rPr>
              <w:t>. С. Булгакова</w:t>
            </w:r>
          </w:p>
          <w:p w14:paraId="656508D9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902DA">
              <w:rPr>
                <w:sz w:val="20"/>
                <w:szCs w:val="20"/>
              </w:rPr>
              <w:t>Сотериология</w:t>
            </w:r>
            <w:proofErr w:type="spellEnd"/>
            <w:r w:rsidRPr="004902DA">
              <w:rPr>
                <w:sz w:val="20"/>
                <w:szCs w:val="20"/>
              </w:rPr>
              <w:t xml:space="preserve"> Х.У. фон </w:t>
            </w:r>
            <w:proofErr w:type="spellStart"/>
            <w:r w:rsidRPr="004902DA">
              <w:rPr>
                <w:sz w:val="20"/>
                <w:szCs w:val="20"/>
              </w:rPr>
              <w:t>Бальтазара</w:t>
            </w:r>
            <w:proofErr w:type="spellEnd"/>
            <w:r w:rsidRPr="004902DA">
              <w:rPr>
                <w:sz w:val="20"/>
                <w:szCs w:val="20"/>
              </w:rPr>
              <w:t xml:space="preserve"> по книге “Пасхальная тайна”</w:t>
            </w:r>
          </w:p>
          <w:p w14:paraId="70114F5C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Соотношение </w:t>
            </w:r>
            <w:proofErr w:type="spellStart"/>
            <w:r w:rsidRPr="004902DA">
              <w:rPr>
                <w:sz w:val="20"/>
                <w:szCs w:val="20"/>
              </w:rPr>
              <w:t>христологии</w:t>
            </w:r>
            <w:proofErr w:type="spellEnd"/>
            <w:r w:rsidRPr="004902DA">
              <w:rPr>
                <w:sz w:val="20"/>
                <w:szCs w:val="20"/>
              </w:rPr>
              <w:t xml:space="preserve"> и </w:t>
            </w:r>
            <w:proofErr w:type="spellStart"/>
            <w:r w:rsidRPr="004902DA">
              <w:rPr>
                <w:sz w:val="20"/>
                <w:szCs w:val="20"/>
              </w:rPr>
              <w:t>пневматологии</w:t>
            </w:r>
            <w:proofErr w:type="spellEnd"/>
            <w:r w:rsidRPr="004902DA">
              <w:rPr>
                <w:sz w:val="20"/>
                <w:szCs w:val="20"/>
              </w:rPr>
              <w:t xml:space="preserve"> в богословии митр. Иоанна </w:t>
            </w:r>
            <w:proofErr w:type="spellStart"/>
            <w:r w:rsidRPr="004902DA">
              <w:rPr>
                <w:sz w:val="20"/>
                <w:szCs w:val="20"/>
              </w:rPr>
              <w:t>Зизиуласа</w:t>
            </w:r>
            <w:proofErr w:type="spellEnd"/>
          </w:p>
          <w:p w14:paraId="631E7727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>Понятие «</w:t>
            </w:r>
            <w:proofErr w:type="spellStart"/>
            <w:r w:rsidRPr="004902DA">
              <w:rPr>
                <w:sz w:val="20"/>
                <w:szCs w:val="20"/>
              </w:rPr>
              <w:t>кафоличность</w:t>
            </w:r>
            <w:proofErr w:type="spellEnd"/>
            <w:r w:rsidRPr="004902DA">
              <w:rPr>
                <w:sz w:val="20"/>
                <w:szCs w:val="20"/>
              </w:rPr>
              <w:t xml:space="preserve"> Церкви» в экклезиологии митр. Иоанна </w:t>
            </w:r>
            <w:proofErr w:type="spellStart"/>
            <w:r w:rsidRPr="004902DA">
              <w:rPr>
                <w:sz w:val="20"/>
                <w:szCs w:val="20"/>
              </w:rPr>
              <w:t>Зизиуласа</w:t>
            </w:r>
            <w:proofErr w:type="spellEnd"/>
          </w:p>
          <w:p w14:paraId="22CE0164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Учение митр. Иоанна </w:t>
            </w:r>
            <w:proofErr w:type="spellStart"/>
            <w:r w:rsidRPr="004902DA">
              <w:rPr>
                <w:sz w:val="20"/>
                <w:szCs w:val="20"/>
              </w:rPr>
              <w:t>Зизиуласа</w:t>
            </w:r>
            <w:proofErr w:type="spellEnd"/>
            <w:r w:rsidRPr="004902DA">
              <w:rPr>
                <w:sz w:val="20"/>
                <w:szCs w:val="20"/>
              </w:rPr>
              <w:t xml:space="preserve"> об апостольском преемстве </w:t>
            </w:r>
          </w:p>
          <w:p w14:paraId="54181439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>Богословие красоты в трудах П.Н. Евдокимова</w:t>
            </w:r>
          </w:p>
          <w:p w14:paraId="3ACC9FB5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Учение митр. Иоанна </w:t>
            </w:r>
            <w:proofErr w:type="spellStart"/>
            <w:r w:rsidRPr="004902DA">
              <w:rPr>
                <w:sz w:val="20"/>
                <w:szCs w:val="20"/>
              </w:rPr>
              <w:t>Зизиуласа</w:t>
            </w:r>
            <w:proofErr w:type="spellEnd"/>
            <w:r w:rsidRPr="004902DA">
              <w:rPr>
                <w:sz w:val="20"/>
                <w:szCs w:val="20"/>
              </w:rPr>
              <w:t xml:space="preserve"> о Евхаристии</w:t>
            </w:r>
          </w:p>
          <w:p w14:paraId="5717A3CA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Богословие красоты в трудах </w:t>
            </w:r>
            <w:proofErr w:type="spellStart"/>
            <w:r w:rsidRPr="004902DA">
              <w:rPr>
                <w:sz w:val="20"/>
                <w:szCs w:val="20"/>
              </w:rPr>
              <w:t>О.Клемана</w:t>
            </w:r>
            <w:proofErr w:type="spellEnd"/>
          </w:p>
          <w:p w14:paraId="40F36FB3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Учение митр. Иоанна </w:t>
            </w:r>
            <w:proofErr w:type="spellStart"/>
            <w:r w:rsidRPr="004902DA">
              <w:rPr>
                <w:sz w:val="20"/>
                <w:szCs w:val="20"/>
              </w:rPr>
              <w:t>Зизиуласа</w:t>
            </w:r>
            <w:proofErr w:type="spellEnd"/>
            <w:r w:rsidRPr="004902DA">
              <w:rPr>
                <w:sz w:val="20"/>
                <w:szCs w:val="20"/>
              </w:rPr>
              <w:t xml:space="preserve"> о священнослужении</w:t>
            </w:r>
          </w:p>
          <w:p w14:paraId="5610EE68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Диалектика свободы и необходимости в богословии митр. Иоанна </w:t>
            </w:r>
            <w:proofErr w:type="spellStart"/>
            <w:r w:rsidRPr="004902DA">
              <w:rPr>
                <w:sz w:val="20"/>
                <w:szCs w:val="20"/>
              </w:rPr>
              <w:t>Зизиуласа</w:t>
            </w:r>
            <w:proofErr w:type="spellEnd"/>
          </w:p>
          <w:p w14:paraId="6296F774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>Понятие «личность» в богословии Д.Б. Харта</w:t>
            </w:r>
          </w:p>
          <w:p w14:paraId="549FF7A7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Понятие «личность» в богословии Дж. </w:t>
            </w:r>
            <w:proofErr w:type="spellStart"/>
            <w:r w:rsidRPr="004902DA">
              <w:rPr>
                <w:sz w:val="20"/>
                <w:szCs w:val="20"/>
              </w:rPr>
              <w:t>Мануссакиса</w:t>
            </w:r>
            <w:proofErr w:type="spellEnd"/>
          </w:p>
          <w:p w14:paraId="17ECABB2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>Осмысление проблемы зла в работах Д.Б. Харта и С. Франка: сравнительный анализ</w:t>
            </w:r>
          </w:p>
          <w:p w14:paraId="6D837FF6" w14:textId="77777777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902DA">
              <w:rPr>
                <w:sz w:val="20"/>
                <w:szCs w:val="20"/>
              </w:rPr>
              <w:t>Экотеология</w:t>
            </w:r>
            <w:proofErr w:type="spellEnd"/>
            <w:r w:rsidRPr="004902DA">
              <w:rPr>
                <w:sz w:val="20"/>
                <w:szCs w:val="20"/>
              </w:rPr>
              <w:t xml:space="preserve"> митр. Иоанна (</w:t>
            </w:r>
            <w:proofErr w:type="spellStart"/>
            <w:r w:rsidRPr="004902DA">
              <w:rPr>
                <w:sz w:val="20"/>
                <w:szCs w:val="20"/>
              </w:rPr>
              <w:t>Зизиуласа</w:t>
            </w:r>
            <w:proofErr w:type="spellEnd"/>
            <w:r w:rsidRPr="004902DA">
              <w:rPr>
                <w:sz w:val="20"/>
                <w:szCs w:val="20"/>
              </w:rPr>
              <w:t>)</w:t>
            </w:r>
          </w:p>
          <w:p w14:paraId="5ACF60F5" w14:textId="68D0F853" w:rsidR="004902DA" w:rsidRPr="004902DA" w:rsidRDefault="004902DA" w:rsidP="004902DA">
            <w:pPr>
              <w:pStyle w:val="a5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2DA">
              <w:rPr>
                <w:sz w:val="20"/>
                <w:szCs w:val="20"/>
              </w:rPr>
              <w:t xml:space="preserve">Учение Х. </w:t>
            </w:r>
            <w:proofErr w:type="spellStart"/>
            <w:r w:rsidRPr="004902DA">
              <w:rPr>
                <w:sz w:val="20"/>
                <w:szCs w:val="20"/>
              </w:rPr>
              <w:t>Яннараса</w:t>
            </w:r>
            <w:proofErr w:type="spellEnd"/>
            <w:r w:rsidRPr="004902DA">
              <w:rPr>
                <w:sz w:val="20"/>
                <w:szCs w:val="20"/>
              </w:rPr>
              <w:t xml:space="preserve"> о личности</w:t>
            </w:r>
          </w:p>
        </w:tc>
        <w:tc>
          <w:tcPr>
            <w:tcW w:w="1985" w:type="dxa"/>
          </w:tcPr>
          <w:p w14:paraId="60C76DB2" w14:textId="5861012C" w:rsidR="004902DA" w:rsidRPr="008972EC" w:rsidRDefault="004902DA" w:rsidP="001A5FE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Cs/>
                <w:sz w:val="20"/>
                <w:szCs w:val="20"/>
              </w:rPr>
            </w:pPr>
            <w:r w:rsidRPr="004902DA">
              <w:rPr>
                <w:b/>
                <w:bCs/>
                <w:iCs/>
                <w:sz w:val="20"/>
                <w:szCs w:val="20"/>
              </w:rPr>
              <w:t>А.А. Солонченко, доцент кафедры богословия, кандидат Богословия</w:t>
            </w:r>
          </w:p>
        </w:tc>
      </w:tr>
      <w:tr w:rsidR="007A1B59" w:rsidRPr="008972EC" w14:paraId="63E01C15" w14:textId="77777777" w:rsidTr="00306D06">
        <w:tc>
          <w:tcPr>
            <w:tcW w:w="8646" w:type="dxa"/>
          </w:tcPr>
          <w:p w14:paraId="7A04A5B3" w14:textId="1F55ACDB" w:rsidR="007A1B59" w:rsidRPr="007A1B59" w:rsidRDefault="007A1B59" w:rsidP="007A1B59">
            <w:pPr>
              <w:pStyle w:val="a5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B59">
              <w:rPr>
                <w:sz w:val="20"/>
                <w:szCs w:val="20"/>
              </w:rPr>
              <w:t>«Духовные упражнения» Игнатия Лойолы в контексте православного учения о молитве</w:t>
            </w:r>
          </w:p>
          <w:p w14:paraId="3E683D37" w14:textId="79CAF422" w:rsidR="007A1B59" w:rsidRPr="007A1B59" w:rsidRDefault="007A1B59" w:rsidP="007A1B59">
            <w:pPr>
              <w:pStyle w:val="a5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B59">
              <w:rPr>
                <w:sz w:val="20"/>
                <w:szCs w:val="20"/>
              </w:rPr>
              <w:t>Инквизиция как судебный институт Римско-католической Церкви</w:t>
            </w:r>
          </w:p>
          <w:p w14:paraId="3626B3BF" w14:textId="05CA8014" w:rsidR="007A1B59" w:rsidRPr="007A1B59" w:rsidRDefault="007A1B59" w:rsidP="007A1B59">
            <w:pPr>
              <w:pStyle w:val="a5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B59">
              <w:rPr>
                <w:sz w:val="20"/>
                <w:szCs w:val="20"/>
              </w:rPr>
              <w:t>Богословское содержание понятия “</w:t>
            </w:r>
            <w:proofErr w:type="spellStart"/>
            <w:r w:rsidRPr="007A1B59">
              <w:rPr>
                <w:sz w:val="20"/>
                <w:szCs w:val="20"/>
              </w:rPr>
              <w:t>in</w:t>
            </w:r>
            <w:proofErr w:type="spellEnd"/>
            <w:r w:rsidRPr="007A1B59">
              <w:rPr>
                <w:sz w:val="20"/>
                <w:szCs w:val="20"/>
              </w:rPr>
              <w:t xml:space="preserve"> </w:t>
            </w:r>
            <w:proofErr w:type="spellStart"/>
            <w:r w:rsidRPr="007A1B59">
              <w:rPr>
                <w:sz w:val="20"/>
                <w:szCs w:val="20"/>
              </w:rPr>
              <w:t>persona</w:t>
            </w:r>
            <w:proofErr w:type="spellEnd"/>
            <w:r w:rsidRPr="007A1B59">
              <w:rPr>
                <w:sz w:val="20"/>
                <w:szCs w:val="20"/>
              </w:rPr>
              <w:t xml:space="preserve"> </w:t>
            </w:r>
            <w:proofErr w:type="spellStart"/>
            <w:r w:rsidRPr="007A1B59">
              <w:rPr>
                <w:sz w:val="20"/>
                <w:szCs w:val="20"/>
              </w:rPr>
              <w:t>Christi</w:t>
            </w:r>
            <w:proofErr w:type="spellEnd"/>
            <w:r w:rsidRPr="007A1B59">
              <w:rPr>
                <w:sz w:val="20"/>
                <w:szCs w:val="20"/>
              </w:rPr>
              <w:t>” в католическом учении о евхаристии</w:t>
            </w:r>
          </w:p>
          <w:p w14:paraId="22E185AF" w14:textId="77777777" w:rsidR="007A1B59" w:rsidRDefault="007A1B59" w:rsidP="007A1B59">
            <w:pPr>
              <w:pStyle w:val="a5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B59">
              <w:rPr>
                <w:sz w:val="20"/>
                <w:szCs w:val="20"/>
              </w:rPr>
              <w:t>Соборное движение в Католической церкви</w:t>
            </w:r>
          </w:p>
          <w:p w14:paraId="4861B9A8" w14:textId="77777777" w:rsidR="007A1B59" w:rsidRDefault="007A1B59" w:rsidP="007A1B59">
            <w:pPr>
              <w:pStyle w:val="a5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B59">
              <w:rPr>
                <w:sz w:val="20"/>
                <w:szCs w:val="20"/>
              </w:rPr>
              <w:t>Переписка Патриарха Иеремии с лютеранскими богословами как прообраз экуменического диалога</w:t>
            </w:r>
          </w:p>
          <w:p w14:paraId="3FAE4A75" w14:textId="77777777" w:rsidR="007A1B59" w:rsidRDefault="007A1B59" w:rsidP="007A1B59">
            <w:pPr>
              <w:pStyle w:val="a5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B59">
              <w:rPr>
                <w:sz w:val="20"/>
                <w:szCs w:val="20"/>
              </w:rPr>
              <w:t>Богословские основания понятия «предопределение» и его интерпретация в протестантизме</w:t>
            </w:r>
          </w:p>
          <w:p w14:paraId="46079096" w14:textId="77777777" w:rsidR="007A1B59" w:rsidRDefault="007A1B59" w:rsidP="007A1B59">
            <w:pPr>
              <w:pStyle w:val="a5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B59">
              <w:rPr>
                <w:sz w:val="20"/>
                <w:szCs w:val="20"/>
              </w:rPr>
              <w:t>Учение Мартина Лютера о таинстве покаяния</w:t>
            </w:r>
          </w:p>
          <w:p w14:paraId="4A534FD1" w14:textId="77777777" w:rsidR="007A1B59" w:rsidRDefault="007A1B59" w:rsidP="007A1B59">
            <w:pPr>
              <w:pStyle w:val="a5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B59">
              <w:rPr>
                <w:sz w:val="20"/>
                <w:szCs w:val="20"/>
              </w:rPr>
              <w:t>Теория «трех ветвей» как основание для межконфессионального диалога</w:t>
            </w:r>
          </w:p>
          <w:p w14:paraId="30323896" w14:textId="527414EB" w:rsidR="007A1B59" w:rsidRPr="007A1B59" w:rsidRDefault="007A1B59" w:rsidP="007A1B59">
            <w:pPr>
              <w:pStyle w:val="a5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B59">
              <w:rPr>
                <w:sz w:val="20"/>
                <w:szCs w:val="20"/>
              </w:rPr>
              <w:t>Литургические книги Церкви Англии и их использование в современной богослужебной практике</w:t>
            </w:r>
          </w:p>
        </w:tc>
        <w:tc>
          <w:tcPr>
            <w:tcW w:w="1985" w:type="dxa"/>
          </w:tcPr>
          <w:p w14:paraId="11B18FA3" w14:textId="683B986A" w:rsidR="007A1B59" w:rsidRPr="004902DA" w:rsidRDefault="007A1B59" w:rsidP="007A1B5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иерей Александр Сухарев,</w:t>
            </w:r>
            <w:r w:rsidRPr="008972EC">
              <w:rPr>
                <w:b/>
                <w:bCs/>
                <w:iCs/>
                <w:sz w:val="20"/>
                <w:szCs w:val="20"/>
              </w:rPr>
              <w:t xml:space="preserve"> старший преподаватель кафедры Богословия,</w:t>
            </w:r>
            <w:r>
              <w:rPr>
                <w:b/>
                <w:bCs/>
                <w:iCs/>
                <w:sz w:val="20"/>
                <w:szCs w:val="20"/>
              </w:rPr>
              <w:t xml:space="preserve"> кандидат богословия</w:t>
            </w:r>
          </w:p>
        </w:tc>
      </w:tr>
      <w:tr w:rsidR="007A1B59" w:rsidRPr="008972EC" w14:paraId="499A64EB" w14:textId="77777777" w:rsidTr="008972EC">
        <w:tc>
          <w:tcPr>
            <w:tcW w:w="10631" w:type="dxa"/>
            <w:gridSpan w:val="2"/>
          </w:tcPr>
          <w:p w14:paraId="0C274757" w14:textId="77777777" w:rsidR="007A1B59" w:rsidRPr="008972EC" w:rsidRDefault="007A1B59" w:rsidP="007A1B59">
            <w:pPr>
              <w:widowControl w:val="0"/>
              <w:autoSpaceDE w:val="0"/>
              <w:autoSpaceDN w:val="0"/>
              <w:adjustRightInd w:val="0"/>
              <w:ind w:left="604"/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14:paraId="4C6C6F7E" w14:textId="76FE12E1" w:rsidR="007A1B59" w:rsidRPr="008972EC" w:rsidRDefault="007A1B59" w:rsidP="007A1B59">
            <w:pPr>
              <w:widowControl w:val="0"/>
              <w:autoSpaceDE w:val="0"/>
              <w:autoSpaceDN w:val="0"/>
              <w:adjustRightInd w:val="0"/>
              <w:ind w:left="604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72EC">
              <w:rPr>
                <w:b/>
                <w:bCs/>
                <w:iCs/>
                <w:sz w:val="20"/>
                <w:szCs w:val="20"/>
              </w:rPr>
              <w:t>Темы курсовых работ кафедры Богословия</w:t>
            </w:r>
          </w:p>
          <w:p w14:paraId="4FF49B80" w14:textId="3EA49ECA" w:rsidR="007A1B59" w:rsidRPr="008972EC" w:rsidRDefault="007A1B59" w:rsidP="007A1B59">
            <w:pPr>
              <w:widowControl w:val="0"/>
              <w:autoSpaceDE w:val="0"/>
              <w:autoSpaceDN w:val="0"/>
              <w:adjustRightInd w:val="0"/>
              <w:ind w:left="604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72EC">
              <w:rPr>
                <w:b/>
                <w:bCs/>
                <w:iCs/>
                <w:sz w:val="20"/>
                <w:szCs w:val="20"/>
              </w:rPr>
              <w:t xml:space="preserve"> (очное/заочное отделение бакалавриата) </w:t>
            </w:r>
          </w:p>
          <w:p w14:paraId="65D57946" w14:textId="77777777" w:rsidR="007A1B59" w:rsidRPr="008972EC" w:rsidRDefault="007A1B59" w:rsidP="007A1B5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7A1B59" w:rsidRPr="008972EC" w14:paraId="654E4E15" w14:textId="77777777" w:rsidTr="00306D06">
        <w:tc>
          <w:tcPr>
            <w:tcW w:w="8646" w:type="dxa"/>
          </w:tcPr>
          <w:p w14:paraId="40066DAF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46" w:hanging="425"/>
              <w:jc w:val="both"/>
              <w:rPr>
                <w:bCs/>
                <w:iCs/>
                <w:sz w:val="20"/>
                <w:szCs w:val="20"/>
              </w:rPr>
            </w:pPr>
            <w:r w:rsidRPr="008972EC">
              <w:rPr>
                <w:bCs/>
                <w:iCs/>
                <w:sz w:val="20"/>
                <w:szCs w:val="20"/>
              </w:rPr>
              <w:t>Проблема происхождения морали в трудах современного антрополога (автор по выбору)</w:t>
            </w:r>
          </w:p>
          <w:p w14:paraId="51AA96C2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46" w:hanging="425"/>
              <w:jc w:val="both"/>
              <w:rPr>
                <w:bCs/>
                <w:iCs/>
                <w:sz w:val="20"/>
                <w:szCs w:val="20"/>
              </w:rPr>
            </w:pPr>
            <w:r w:rsidRPr="008972EC">
              <w:rPr>
                <w:bCs/>
                <w:iCs/>
                <w:sz w:val="20"/>
                <w:szCs w:val="20"/>
              </w:rPr>
              <w:t>Представления о генезисе морали в трудах советских философов второй половины XX веке (автор по выбору)</w:t>
            </w:r>
          </w:p>
          <w:p w14:paraId="1866758F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46" w:hanging="425"/>
              <w:jc w:val="both"/>
              <w:rPr>
                <w:bCs/>
                <w:iCs/>
                <w:sz w:val="20"/>
                <w:szCs w:val="20"/>
              </w:rPr>
            </w:pPr>
            <w:r w:rsidRPr="008972EC">
              <w:rPr>
                <w:bCs/>
                <w:iCs/>
                <w:sz w:val="20"/>
                <w:szCs w:val="20"/>
              </w:rPr>
              <w:t xml:space="preserve">Проблема смысла жизни в современной отечественной философской этике (автор по выбору). </w:t>
            </w:r>
          </w:p>
          <w:p w14:paraId="2DB8A3B3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46" w:hanging="425"/>
              <w:jc w:val="both"/>
              <w:rPr>
                <w:bCs/>
                <w:iCs/>
                <w:sz w:val="20"/>
                <w:szCs w:val="20"/>
              </w:rPr>
            </w:pPr>
            <w:r w:rsidRPr="008972EC">
              <w:rPr>
                <w:bCs/>
                <w:iCs/>
                <w:sz w:val="20"/>
                <w:szCs w:val="20"/>
              </w:rPr>
              <w:t xml:space="preserve">Соотношение послушания и личной ответственности в творениях (избранного автора аскетической традиции). </w:t>
            </w:r>
          </w:p>
          <w:p w14:paraId="1F6CDF13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46" w:hanging="425"/>
              <w:jc w:val="both"/>
              <w:rPr>
                <w:bCs/>
                <w:iCs/>
                <w:sz w:val="20"/>
                <w:szCs w:val="20"/>
              </w:rPr>
            </w:pPr>
            <w:r w:rsidRPr="008972EC">
              <w:rPr>
                <w:bCs/>
                <w:iCs/>
                <w:sz w:val="20"/>
                <w:szCs w:val="20"/>
              </w:rPr>
              <w:t xml:space="preserve">Нравственный облик язычника в пророческих книгах.  </w:t>
            </w:r>
          </w:p>
          <w:p w14:paraId="10E034F0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46" w:hanging="425"/>
              <w:jc w:val="both"/>
              <w:rPr>
                <w:bCs/>
                <w:iCs/>
                <w:sz w:val="20"/>
                <w:szCs w:val="20"/>
              </w:rPr>
            </w:pPr>
            <w:r w:rsidRPr="008972EC">
              <w:rPr>
                <w:bCs/>
                <w:iCs/>
                <w:sz w:val="20"/>
                <w:szCs w:val="20"/>
              </w:rPr>
              <w:t>Лингвофилософский анализ понятия (по выбору: добро, зло, добродетель, достоинство, благоговение, верность, долг, порок, чистота, скверна, друг, враг, мир, вражда, благодарность, ответственность, справедливость, прощение, счастье, страх, любовь, чувство, честь)</w:t>
            </w:r>
          </w:p>
          <w:p w14:paraId="1637145F" w14:textId="3997D55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46" w:hanging="425"/>
              <w:jc w:val="both"/>
              <w:rPr>
                <w:bCs/>
                <w:iCs/>
                <w:sz w:val="20"/>
                <w:szCs w:val="20"/>
              </w:rPr>
            </w:pPr>
            <w:r w:rsidRPr="008972EC">
              <w:rPr>
                <w:bCs/>
                <w:iCs/>
                <w:sz w:val="20"/>
                <w:szCs w:val="20"/>
              </w:rPr>
              <w:t>Общий обзор современной (по выбору: врачебной, компьютерной, юридической, социальной, политической, экологической, психологической, деловой) этики.</w:t>
            </w:r>
            <w:r w:rsidRPr="008972EC">
              <w:rPr>
                <w:b/>
                <w:bCs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</w:tcPr>
          <w:p w14:paraId="615810F7" w14:textId="2D26F471" w:rsidR="007A1B59" w:rsidRPr="008972EC" w:rsidRDefault="007A1B59" w:rsidP="007A1B59">
            <w:pPr>
              <w:widowControl w:val="0"/>
              <w:autoSpaceDE w:val="0"/>
              <w:autoSpaceDN w:val="0"/>
              <w:adjustRightInd w:val="0"/>
              <w:ind w:left="150"/>
              <w:jc w:val="right"/>
              <w:rPr>
                <w:b/>
                <w:bCs/>
                <w:iCs/>
                <w:sz w:val="20"/>
                <w:szCs w:val="20"/>
              </w:rPr>
            </w:pPr>
            <w:r w:rsidRPr="008972EC">
              <w:rPr>
                <w:b/>
                <w:bCs/>
                <w:iCs/>
                <w:sz w:val="20"/>
                <w:szCs w:val="20"/>
              </w:rPr>
              <w:t xml:space="preserve">иерей Стефан </w:t>
            </w:r>
            <w:proofErr w:type="spellStart"/>
            <w:r w:rsidRPr="008972EC">
              <w:rPr>
                <w:b/>
                <w:bCs/>
                <w:iCs/>
                <w:sz w:val="20"/>
                <w:szCs w:val="20"/>
              </w:rPr>
              <w:t>Домусчи</w:t>
            </w:r>
            <w:proofErr w:type="spellEnd"/>
            <w:r w:rsidRPr="008972EC">
              <w:rPr>
                <w:b/>
                <w:bCs/>
                <w:iCs/>
                <w:sz w:val="20"/>
                <w:szCs w:val="20"/>
              </w:rPr>
              <w:t>, доцент кафедры Богословия, кандидат богословия, кандидат философских наук</w:t>
            </w:r>
          </w:p>
          <w:p w14:paraId="15652BCF" w14:textId="71A81A7C" w:rsidR="007A1B59" w:rsidRPr="008972EC" w:rsidRDefault="007A1B59" w:rsidP="007A1B59">
            <w:pPr>
              <w:widowControl w:val="0"/>
              <w:autoSpaceDE w:val="0"/>
              <w:autoSpaceDN w:val="0"/>
              <w:adjustRightInd w:val="0"/>
              <w:ind w:left="604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7A1B59" w:rsidRPr="008972EC" w14:paraId="3EA71164" w14:textId="77777777" w:rsidTr="00306D06">
        <w:tc>
          <w:tcPr>
            <w:tcW w:w="8646" w:type="dxa"/>
          </w:tcPr>
          <w:p w14:paraId="76B5EA18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46" w:hanging="425"/>
              <w:jc w:val="both"/>
              <w:rPr>
                <w:bCs/>
                <w:iCs/>
                <w:sz w:val="20"/>
                <w:szCs w:val="20"/>
              </w:rPr>
            </w:pPr>
            <w:r w:rsidRPr="008972EC">
              <w:rPr>
                <w:bCs/>
                <w:iCs/>
                <w:sz w:val="20"/>
                <w:szCs w:val="20"/>
              </w:rPr>
              <w:t>Дискуссия о пределах царской власти в Московской Руси XVI века.</w:t>
            </w:r>
          </w:p>
          <w:p w14:paraId="7DA0CCAB" w14:textId="3BE29E12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46" w:hanging="425"/>
              <w:jc w:val="both"/>
              <w:rPr>
                <w:bCs/>
                <w:iCs/>
                <w:sz w:val="20"/>
                <w:szCs w:val="20"/>
              </w:rPr>
            </w:pPr>
            <w:r w:rsidRPr="008972EC">
              <w:rPr>
                <w:bCs/>
                <w:iCs/>
                <w:sz w:val="20"/>
                <w:szCs w:val="20"/>
              </w:rPr>
              <w:t>Оценка немецкой философии в «Письмах русского путешественника» Н. М. Карамзина.</w:t>
            </w:r>
          </w:p>
        </w:tc>
        <w:tc>
          <w:tcPr>
            <w:tcW w:w="1985" w:type="dxa"/>
          </w:tcPr>
          <w:p w14:paraId="1CD8A7B8" w14:textId="7A27C1BA" w:rsidR="007A1B59" w:rsidRPr="008972EC" w:rsidRDefault="007A1B59" w:rsidP="007A1B59">
            <w:pPr>
              <w:widowControl w:val="0"/>
              <w:autoSpaceDE w:val="0"/>
              <w:autoSpaceDN w:val="0"/>
              <w:adjustRightInd w:val="0"/>
              <w:ind w:left="150"/>
              <w:jc w:val="right"/>
              <w:rPr>
                <w:b/>
                <w:bCs/>
                <w:iCs/>
                <w:sz w:val="20"/>
                <w:szCs w:val="20"/>
              </w:rPr>
            </w:pPr>
            <w:r w:rsidRPr="008972EC">
              <w:rPr>
                <w:b/>
                <w:bCs/>
                <w:iCs/>
                <w:sz w:val="20"/>
                <w:szCs w:val="20"/>
              </w:rPr>
              <w:t xml:space="preserve">протоиерей Александр Задорнов, доцент кафедры Богословия, кандидат </w:t>
            </w:r>
            <w:r w:rsidRPr="008972EC">
              <w:rPr>
                <w:b/>
                <w:bCs/>
                <w:iCs/>
                <w:sz w:val="20"/>
                <w:szCs w:val="20"/>
              </w:rPr>
              <w:lastRenderedPageBreak/>
              <w:t>богословия</w:t>
            </w:r>
          </w:p>
        </w:tc>
      </w:tr>
      <w:tr w:rsidR="007A1B59" w:rsidRPr="008972EC" w14:paraId="38AB2B54" w14:textId="77777777" w:rsidTr="00306D06">
        <w:tc>
          <w:tcPr>
            <w:tcW w:w="8646" w:type="dxa"/>
          </w:tcPr>
          <w:p w14:paraId="60BB9EE6" w14:textId="77777777" w:rsidR="007A1B59" w:rsidRPr="00E5159A" w:rsidRDefault="007A1B59" w:rsidP="007A1B59">
            <w:pPr>
              <w:pStyle w:val="a5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E5159A">
              <w:rPr>
                <w:bCs/>
                <w:iCs/>
                <w:sz w:val="20"/>
                <w:szCs w:val="20"/>
              </w:rPr>
              <w:lastRenderedPageBreak/>
              <w:t>Календарные представления древних славян и церковный календарь.</w:t>
            </w:r>
          </w:p>
          <w:p w14:paraId="4AAECBBD" w14:textId="18CBB4C6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E5159A">
              <w:rPr>
                <w:bCs/>
                <w:iCs/>
                <w:sz w:val="20"/>
                <w:szCs w:val="20"/>
              </w:rPr>
              <w:t>Дохристианские культовые сооружения славян согласно данным археологии и письменных исторических источников.</w:t>
            </w:r>
          </w:p>
        </w:tc>
        <w:tc>
          <w:tcPr>
            <w:tcW w:w="1985" w:type="dxa"/>
          </w:tcPr>
          <w:p w14:paraId="2ECAE475" w14:textId="6C4F7533" w:rsidR="007A1B59" w:rsidRPr="008972EC" w:rsidRDefault="007A1B59" w:rsidP="007A1B59">
            <w:pPr>
              <w:widowControl w:val="0"/>
              <w:autoSpaceDE w:val="0"/>
              <w:autoSpaceDN w:val="0"/>
              <w:adjustRightInd w:val="0"/>
              <w:ind w:left="150"/>
              <w:jc w:val="right"/>
              <w:rPr>
                <w:b/>
                <w:bCs/>
                <w:iCs/>
                <w:sz w:val="20"/>
                <w:szCs w:val="20"/>
              </w:rPr>
            </w:pPr>
            <w:r w:rsidRPr="008972EC">
              <w:rPr>
                <w:b/>
                <w:bCs/>
                <w:iCs/>
                <w:sz w:val="20"/>
                <w:szCs w:val="20"/>
              </w:rPr>
              <w:t xml:space="preserve">протоиерей Олег </w:t>
            </w:r>
            <w:proofErr w:type="spellStart"/>
            <w:r w:rsidRPr="008972EC">
              <w:rPr>
                <w:b/>
                <w:bCs/>
                <w:iCs/>
                <w:sz w:val="20"/>
                <w:szCs w:val="20"/>
              </w:rPr>
              <w:t>Корытко</w:t>
            </w:r>
            <w:proofErr w:type="spellEnd"/>
            <w:r w:rsidRPr="008972EC">
              <w:rPr>
                <w:b/>
                <w:bCs/>
                <w:iCs/>
                <w:sz w:val="20"/>
                <w:szCs w:val="20"/>
              </w:rPr>
              <w:t>, доцент кафедры Богословия, кандидат богословия</w:t>
            </w:r>
          </w:p>
        </w:tc>
      </w:tr>
      <w:tr w:rsidR="007A1B59" w:rsidRPr="008972EC" w14:paraId="132ED0C3" w14:textId="77777777" w:rsidTr="00306D06">
        <w:tc>
          <w:tcPr>
            <w:tcW w:w="8646" w:type="dxa"/>
          </w:tcPr>
          <w:p w14:paraId="5ABBCAA6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746" w:hanging="425"/>
              <w:jc w:val="both"/>
              <w:rPr>
                <w:bCs/>
                <w:iCs/>
                <w:sz w:val="20"/>
                <w:szCs w:val="20"/>
              </w:rPr>
            </w:pPr>
            <w:r w:rsidRPr="008972EC">
              <w:rPr>
                <w:bCs/>
                <w:iCs/>
                <w:sz w:val="20"/>
                <w:szCs w:val="20"/>
              </w:rPr>
              <w:t xml:space="preserve">Эффект </w:t>
            </w:r>
            <w:proofErr w:type="spellStart"/>
            <w:r w:rsidRPr="008972EC">
              <w:rPr>
                <w:bCs/>
                <w:iCs/>
                <w:sz w:val="20"/>
                <w:szCs w:val="20"/>
              </w:rPr>
              <w:t>Даннинга</w:t>
            </w:r>
            <w:proofErr w:type="spellEnd"/>
            <w:r w:rsidRPr="008972EC">
              <w:rPr>
                <w:bCs/>
                <w:iCs/>
                <w:sz w:val="20"/>
                <w:szCs w:val="20"/>
              </w:rPr>
              <w:t>-Крюгера в приложении к периоду неофитства</w:t>
            </w:r>
          </w:p>
          <w:p w14:paraId="715A22F6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746" w:hanging="425"/>
              <w:jc w:val="both"/>
              <w:rPr>
                <w:bCs/>
                <w:iCs/>
                <w:sz w:val="20"/>
                <w:szCs w:val="20"/>
              </w:rPr>
            </w:pPr>
            <w:r w:rsidRPr="008972EC">
              <w:rPr>
                <w:bCs/>
                <w:iCs/>
                <w:sz w:val="20"/>
                <w:szCs w:val="20"/>
              </w:rPr>
              <w:t>Обзор групп в социальных сетях, посвященных профессиональному выгоранию священнослужителей</w:t>
            </w:r>
          </w:p>
          <w:p w14:paraId="29FC1D59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746" w:hanging="425"/>
              <w:jc w:val="both"/>
              <w:rPr>
                <w:bCs/>
                <w:iCs/>
                <w:sz w:val="20"/>
                <w:szCs w:val="20"/>
              </w:rPr>
            </w:pPr>
            <w:r w:rsidRPr="008972EC">
              <w:rPr>
                <w:bCs/>
                <w:iCs/>
                <w:sz w:val="20"/>
                <w:szCs w:val="20"/>
              </w:rPr>
              <w:t xml:space="preserve">Критика христианства в книге </w:t>
            </w:r>
            <w:proofErr w:type="spellStart"/>
            <w:r w:rsidRPr="008972EC">
              <w:rPr>
                <w:bCs/>
                <w:iCs/>
                <w:sz w:val="20"/>
                <w:szCs w:val="20"/>
              </w:rPr>
              <w:t>К.Флаша</w:t>
            </w:r>
            <w:proofErr w:type="spellEnd"/>
            <w:r w:rsidRPr="008972EC">
              <w:rPr>
                <w:bCs/>
                <w:iCs/>
                <w:sz w:val="20"/>
                <w:szCs w:val="20"/>
              </w:rPr>
              <w:t xml:space="preserve"> «Почему я не христианин»</w:t>
            </w:r>
          </w:p>
          <w:p w14:paraId="47FE9B0D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746" w:hanging="425"/>
              <w:jc w:val="both"/>
              <w:rPr>
                <w:bCs/>
                <w:iCs/>
                <w:sz w:val="20"/>
                <w:szCs w:val="20"/>
              </w:rPr>
            </w:pPr>
            <w:r w:rsidRPr="008972EC">
              <w:rPr>
                <w:bCs/>
                <w:iCs/>
                <w:sz w:val="20"/>
                <w:szCs w:val="20"/>
              </w:rPr>
              <w:t>Нейробиология и новые перспективы понимания роли религии в жизни человека</w:t>
            </w:r>
          </w:p>
          <w:p w14:paraId="0D8F12A6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746" w:hanging="425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 w:rsidRPr="008972EC">
              <w:rPr>
                <w:bCs/>
                <w:iCs/>
                <w:sz w:val="20"/>
                <w:szCs w:val="20"/>
              </w:rPr>
              <w:t>Экклезиологические</w:t>
            </w:r>
            <w:proofErr w:type="spellEnd"/>
            <w:r w:rsidRPr="008972EC">
              <w:rPr>
                <w:bCs/>
                <w:iCs/>
                <w:sz w:val="20"/>
                <w:szCs w:val="20"/>
              </w:rPr>
              <w:t xml:space="preserve"> взгляды митр. Иоанна (</w:t>
            </w:r>
            <w:proofErr w:type="spellStart"/>
            <w:r w:rsidRPr="008972EC">
              <w:rPr>
                <w:bCs/>
                <w:iCs/>
                <w:sz w:val="20"/>
                <w:szCs w:val="20"/>
              </w:rPr>
              <w:t>Зизиулоса</w:t>
            </w:r>
            <w:proofErr w:type="spellEnd"/>
            <w:r w:rsidRPr="008972EC">
              <w:rPr>
                <w:bCs/>
                <w:iCs/>
                <w:sz w:val="20"/>
                <w:szCs w:val="20"/>
              </w:rPr>
              <w:t>)</w:t>
            </w:r>
          </w:p>
          <w:p w14:paraId="44CB2460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746" w:hanging="425"/>
              <w:jc w:val="both"/>
              <w:rPr>
                <w:bCs/>
                <w:iCs/>
                <w:sz w:val="20"/>
                <w:szCs w:val="20"/>
              </w:rPr>
            </w:pPr>
            <w:r w:rsidRPr="008972EC">
              <w:rPr>
                <w:bCs/>
                <w:iCs/>
                <w:sz w:val="20"/>
                <w:szCs w:val="20"/>
              </w:rPr>
              <w:t xml:space="preserve">Критика потребительства в философии </w:t>
            </w:r>
            <w:proofErr w:type="spellStart"/>
            <w:r w:rsidRPr="008972EC">
              <w:rPr>
                <w:bCs/>
                <w:iCs/>
                <w:sz w:val="20"/>
                <w:szCs w:val="20"/>
              </w:rPr>
              <w:t>Ж.Бодрийяра</w:t>
            </w:r>
            <w:proofErr w:type="spellEnd"/>
          </w:p>
          <w:p w14:paraId="403F47F3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746" w:hanging="425"/>
              <w:jc w:val="both"/>
              <w:rPr>
                <w:bCs/>
                <w:iCs/>
                <w:sz w:val="20"/>
                <w:szCs w:val="20"/>
              </w:rPr>
            </w:pPr>
            <w:r w:rsidRPr="008972EC">
              <w:rPr>
                <w:bCs/>
                <w:iCs/>
                <w:sz w:val="20"/>
                <w:szCs w:val="20"/>
              </w:rPr>
              <w:t>Идеология трансгуманизма в современной кинопродукции</w:t>
            </w:r>
          </w:p>
          <w:p w14:paraId="39DBFDA2" w14:textId="56B7FD48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746" w:hanging="425"/>
              <w:jc w:val="both"/>
              <w:rPr>
                <w:bCs/>
                <w:iCs/>
                <w:sz w:val="20"/>
                <w:szCs w:val="20"/>
              </w:rPr>
            </w:pPr>
            <w:r w:rsidRPr="008972EC">
              <w:rPr>
                <w:bCs/>
                <w:iCs/>
                <w:sz w:val="20"/>
                <w:szCs w:val="20"/>
              </w:rPr>
              <w:t xml:space="preserve">Агностицизм и </w:t>
            </w:r>
            <w:proofErr w:type="spellStart"/>
            <w:r w:rsidRPr="008972EC">
              <w:rPr>
                <w:bCs/>
                <w:iCs/>
                <w:sz w:val="20"/>
                <w:szCs w:val="20"/>
              </w:rPr>
              <w:t>игтеизм</w:t>
            </w:r>
            <w:proofErr w:type="spellEnd"/>
            <w:r w:rsidRPr="008972EC">
              <w:rPr>
                <w:bCs/>
                <w:iCs/>
                <w:sz w:val="20"/>
                <w:szCs w:val="20"/>
              </w:rPr>
              <w:t xml:space="preserve"> в книге </w:t>
            </w:r>
            <w:proofErr w:type="spellStart"/>
            <w:r w:rsidRPr="008972EC">
              <w:rPr>
                <w:bCs/>
                <w:iCs/>
                <w:sz w:val="20"/>
                <w:szCs w:val="20"/>
              </w:rPr>
              <w:t>П.Курца</w:t>
            </w:r>
            <w:proofErr w:type="spellEnd"/>
            <w:r w:rsidRPr="008972EC">
              <w:rPr>
                <w:bCs/>
                <w:iCs/>
                <w:sz w:val="20"/>
                <w:szCs w:val="20"/>
              </w:rPr>
              <w:t xml:space="preserve"> «Новый </w:t>
            </w:r>
            <w:proofErr w:type="spellStart"/>
            <w:r w:rsidRPr="008972EC">
              <w:rPr>
                <w:bCs/>
                <w:iCs/>
                <w:sz w:val="20"/>
                <w:szCs w:val="20"/>
              </w:rPr>
              <w:t>скептизицм</w:t>
            </w:r>
            <w:proofErr w:type="spellEnd"/>
            <w:r w:rsidRPr="008972EC">
              <w:rPr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14:paraId="479DFE3A" w14:textId="545580E0" w:rsidR="007A1B59" w:rsidRPr="008972EC" w:rsidRDefault="007A1B59" w:rsidP="007A1B59">
            <w:pPr>
              <w:widowControl w:val="0"/>
              <w:autoSpaceDE w:val="0"/>
              <w:autoSpaceDN w:val="0"/>
              <w:adjustRightInd w:val="0"/>
              <w:ind w:left="150"/>
              <w:jc w:val="right"/>
              <w:rPr>
                <w:b/>
                <w:bCs/>
                <w:iCs/>
                <w:sz w:val="20"/>
                <w:szCs w:val="20"/>
              </w:rPr>
            </w:pPr>
            <w:r w:rsidRPr="008972EC">
              <w:rPr>
                <w:b/>
                <w:bCs/>
                <w:iCs/>
                <w:sz w:val="20"/>
                <w:szCs w:val="20"/>
              </w:rPr>
              <w:t>протоиерей Павел Великанов, доцент кафедры Богословия, кандидат богословия</w:t>
            </w:r>
          </w:p>
        </w:tc>
      </w:tr>
      <w:tr w:rsidR="007A1B59" w:rsidRPr="008972EC" w14:paraId="13E74056" w14:textId="77777777" w:rsidTr="00306D06">
        <w:tc>
          <w:tcPr>
            <w:tcW w:w="8646" w:type="dxa"/>
          </w:tcPr>
          <w:p w14:paraId="6D207DFF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46" w:hanging="425"/>
              <w:jc w:val="both"/>
              <w:rPr>
                <w:bCs/>
                <w:iCs/>
                <w:sz w:val="20"/>
                <w:szCs w:val="20"/>
              </w:rPr>
            </w:pPr>
            <w:r w:rsidRPr="008972EC">
              <w:rPr>
                <w:bCs/>
                <w:iCs/>
                <w:sz w:val="20"/>
                <w:szCs w:val="20"/>
              </w:rPr>
              <w:t>К. Линней (1707–1778) как ученый-христианин</w:t>
            </w:r>
          </w:p>
          <w:p w14:paraId="128E8338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46" w:hanging="425"/>
              <w:jc w:val="both"/>
              <w:rPr>
                <w:bCs/>
                <w:iCs/>
                <w:sz w:val="20"/>
                <w:szCs w:val="20"/>
              </w:rPr>
            </w:pPr>
            <w:r w:rsidRPr="008972EC">
              <w:rPr>
                <w:bCs/>
                <w:iCs/>
                <w:sz w:val="20"/>
                <w:szCs w:val="20"/>
              </w:rPr>
              <w:t>И. Кеплер (1571–1630) как ученый-христианин</w:t>
            </w:r>
          </w:p>
          <w:p w14:paraId="004CBE42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46" w:hanging="425"/>
              <w:jc w:val="both"/>
              <w:rPr>
                <w:bCs/>
                <w:iCs/>
                <w:sz w:val="20"/>
                <w:szCs w:val="20"/>
              </w:rPr>
            </w:pPr>
            <w:r w:rsidRPr="008972EC">
              <w:rPr>
                <w:bCs/>
                <w:iCs/>
                <w:sz w:val="20"/>
                <w:szCs w:val="20"/>
              </w:rPr>
              <w:t>«Устойчивое развитие» в контексте документов, отражающих позицию Русской Православной Церкви по экологической проблематике</w:t>
            </w:r>
          </w:p>
          <w:p w14:paraId="3E43ECE4" w14:textId="1B2BA553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46" w:hanging="425"/>
              <w:jc w:val="both"/>
              <w:rPr>
                <w:bCs/>
                <w:iCs/>
                <w:sz w:val="20"/>
                <w:szCs w:val="20"/>
              </w:rPr>
            </w:pPr>
            <w:r w:rsidRPr="008972EC">
              <w:rPr>
                <w:bCs/>
                <w:iCs/>
                <w:sz w:val="20"/>
                <w:szCs w:val="20"/>
              </w:rPr>
              <w:t>Обзор публикаций по естественнонаучной апологетике и смежным дисциплинам журнала «Христианское чтение» (</w:t>
            </w:r>
            <w:proofErr w:type="spellStart"/>
            <w:r w:rsidRPr="008972EC">
              <w:rPr>
                <w:bCs/>
                <w:iCs/>
                <w:sz w:val="20"/>
                <w:szCs w:val="20"/>
              </w:rPr>
              <w:t>СПбДА</w:t>
            </w:r>
            <w:proofErr w:type="spellEnd"/>
            <w:r w:rsidRPr="008972EC">
              <w:rPr>
                <w:bCs/>
                <w:iCs/>
                <w:sz w:val="20"/>
                <w:szCs w:val="20"/>
              </w:rPr>
              <w:t>, XIX — нач. XX вв.)</w:t>
            </w:r>
          </w:p>
        </w:tc>
        <w:tc>
          <w:tcPr>
            <w:tcW w:w="1985" w:type="dxa"/>
          </w:tcPr>
          <w:p w14:paraId="4EE3CAC8" w14:textId="7C2A92BC" w:rsidR="007A1B59" w:rsidRPr="008972EC" w:rsidRDefault="007A1B59" w:rsidP="007A1B59">
            <w:pPr>
              <w:widowControl w:val="0"/>
              <w:autoSpaceDE w:val="0"/>
              <w:autoSpaceDN w:val="0"/>
              <w:adjustRightInd w:val="0"/>
              <w:ind w:left="150"/>
              <w:jc w:val="right"/>
              <w:rPr>
                <w:b/>
                <w:bCs/>
                <w:iCs/>
                <w:sz w:val="20"/>
                <w:szCs w:val="20"/>
              </w:rPr>
            </w:pPr>
            <w:r w:rsidRPr="008972EC">
              <w:rPr>
                <w:b/>
                <w:bCs/>
                <w:iCs/>
                <w:sz w:val="20"/>
                <w:szCs w:val="20"/>
              </w:rPr>
              <w:t xml:space="preserve">протоиерей Олег </w:t>
            </w:r>
            <w:proofErr w:type="spellStart"/>
            <w:r w:rsidRPr="008972EC">
              <w:rPr>
                <w:b/>
                <w:bCs/>
                <w:iCs/>
                <w:sz w:val="20"/>
                <w:szCs w:val="20"/>
              </w:rPr>
              <w:t>Мумриков</w:t>
            </w:r>
            <w:proofErr w:type="spellEnd"/>
            <w:r w:rsidRPr="008972EC">
              <w:rPr>
                <w:b/>
                <w:bCs/>
                <w:iCs/>
                <w:sz w:val="20"/>
                <w:szCs w:val="20"/>
              </w:rPr>
              <w:t>, доцент кафедры Богословия, кандидат богословия</w:t>
            </w:r>
          </w:p>
        </w:tc>
      </w:tr>
      <w:tr w:rsidR="007A1B59" w:rsidRPr="008972EC" w14:paraId="44DCC981" w14:textId="77777777" w:rsidTr="00306D06">
        <w:tc>
          <w:tcPr>
            <w:tcW w:w="8646" w:type="dxa"/>
          </w:tcPr>
          <w:p w14:paraId="05D856BA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46"/>
              <w:jc w:val="both"/>
              <w:rPr>
                <w:bCs/>
                <w:iCs/>
                <w:sz w:val="20"/>
                <w:szCs w:val="20"/>
              </w:rPr>
            </w:pPr>
            <w:r w:rsidRPr="008972EC">
              <w:rPr>
                <w:bCs/>
                <w:iCs/>
                <w:sz w:val="20"/>
                <w:szCs w:val="20"/>
              </w:rPr>
              <w:t xml:space="preserve">Метод святоотеческой герменевтики как разновидность богословского метода. </w:t>
            </w:r>
          </w:p>
          <w:p w14:paraId="5783E460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46"/>
              <w:jc w:val="both"/>
              <w:rPr>
                <w:bCs/>
                <w:iCs/>
                <w:sz w:val="20"/>
                <w:szCs w:val="20"/>
              </w:rPr>
            </w:pPr>
            <w:r w:rsidRPr="008972EC">
              <w:rPr>
                <w:bCs/>
                <w:iCs/>
                <w:sz w:val="20"/>
                <w:szCs w:val="20"/>
              </w:rPr>
              <w:t>Понятие «богословский метод»: к вопросу об определении понятия.</w:t>
            </w:r>
          </w:p>
          <w:p w14:paraId="7AB13C41" w14:textId="79DD29A9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46"/>
              <w:jc w:val="both"/>
              <w:rPr>
                <w:bCs/>
                <w:iCs/>
                <w:sz w:val="20"/>
                <w:szCs w:val="20"/>
              </w:rPr>
            </w:pPr>
            <w:r w:rsidRPr="008972EC">
              <w:rPr>
                <w:bCs/>
                <w:iCs/>
                <w:sz w:val="20"/>
                <w:szCs w:val="20"/>
              </w:rPr>
              <w:t>Научно-богословское изучение явлений как основная форма научно- исследовательской работы.</w:t>
            </w:r>
          </w:p>
        </w:tc>
        <w:tc>
          <w:tcPr>
            <w:tcW w:w="1985" w:type="dxa"/>
          </w:tcPr>
          <w:p w14:paraId="7C61894A" w14:textId="22CA32E2" w:rsidR="007A1B59" w:rsidRPr="008972EC" w:rsidRDefault="007A1B59" w:rsidP="007A1B59">
            <w:pPr>
              <w:widowControl w:val="0"/>
              <w:autoSpaceDE w:val="0"/>
              <w:autoSpaceDN w:val="0"/>
              <w:adjustRightInd w:val="0"/>
              <w:ind w:left="150"/>
              <w:jc w:val="right"/>
              <w:rPr>
                <w:b/>
                <w:bCs/>
                <w:iCs/>
                <w:sz w:val="20"/>
                <w:szCs w:val="20"/>
              </w:rPr>
            </w:pPr>
            <w:r w:rsidRPr="008972EC">
              <w:rPr>
                <w:b/>
                <w:bCs/>
                <w:iCs/>
                <w:sz w:val="20"/>
                <w:szCs w:val="20"/>
              </w:rPr>
              <w:t>Светлана Михайловна Шестакова, доцент кафедры Богословия,</w:t>
            </w:r>
            <w:r w:rsidRPr="008972EC">
              <w:rPr>
                <w:b/>
                <w:sz w:val="20"/>
                <w:szCs w:val="20"/>
              </w:rPr>
              <w:t xml:space="preserve"> </w:t>
            </w:r>
            <w:r w:rsidRPr="008972EC">
              <w:rPr>
                <w:b/>
                <w:bCs/>
                <w:iCs/>
                <w:sz w:val="20"/>
                <w:szCs w:val="20"/>
              </w:rPr>
              <w:t xml:space="preserve">кандидат философских наук  </w:t>
            </w:r>
          </w:p>
        </w:tc>
      </w:tr>
      <w:tr w:rsidR="007A1B59" w:rsidRPr="008972EC" w14:paraId="6141CAF8" w14:textId="77777777" w:rsidTr="00306D06">
        <w:tc>
          <w:tcPr>
            <w:tcW w:w="8646" w:type="dxa"/>
          </w:tcPr>
          <w:p w14:paraId="26B49ADD" w14:textId="240306C0" w:rsidR="007A1B59" w:rsidRPr="004902DA" w:rsidRDefault="007A1B59" w:rsidP="007A1B59">
            <w:pPr>
              <w:pStyle w:val="a5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>Современная философия:</w:t>
            </w:r>
          </w:p>
          <w:p w14:paraId="6CC602C9" w14:textId="59E26605" w:rsidR="007A1B59" w:rsidRPr="004902DA" w:rsidRDefault="007A1B59" w:rsidP="007A1B59">
            <w:pPr>
              <w:pStyle w:val="a5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>Хайдеггер и проблема бытия: фундаментальная онтология</w:t>
            </w:r>
          </w:p>
          <w:p w14:paraId="74AA38B1" w14:textId="2DBB08EC" w:rsidR="007A1B59" w:rsidRPr="004902DA" w:rsidRDefault="007A1B59" w:rsidP="007A1B59">
            <w:pPr>
              <w:pStyle w:val="a5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 w:rsidRPr="004902DA">
              <w:rPr>
                <w:bCs/>
                <w:iCs/>
                <w:sz w:val="20"/>
                <w:szCs w:val="20"/>
              </w:rPr>
              <w:t>Онтотеология</w:t>
            </w:r>
            <w:proofErr w:type="spellEnd"/>
            <w:r w:rsidRPr="004902DA">
              <w:rPr>
                <w:bCs/>
                <w:iCs/>
                <w:sz w:val="20"/>
                <w:szCs w:val="20"/>
              </w:rPr>
              <w:t>: критика метафизики у Хайдеггера и её современные интерпретации</w:t>
            </w:r>
          </w:p>
          <w:p w14:paraId="646EE066" w14:textId="6224CFA2" w:rsidR="007A1B59" w:rsidRPr="004902DA" w:rsidRDefault="007A1B59" w:rsidP="007A1B59">
            <w:pPr>
              <w:pStyle w:val="a5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 w:rsidRPr="004902DA">
              <w:rPr>
                <w:bCs/>
                <w:iCs/>
                <w:sz w:val="20"/>
                <w:szCs w:val="20"/>
              </w:rPr>
              <w:t>Dasein</w:t>
            </w:r>
            <w:proofErr w:type="spellEnd"/>
            <w:r w:rsidRPr="004902DA">
              <w:rPr>
                <w:bCs/>
                <w:iCs/>
                <w:sz w:val="20"/>
                <w:szCs w:val="20"/>
              </w:rPr>
              <w:t xml:space="preserve"> как фундаментальное понятие: экзистенциальная аналитика и её пределы</w:t>
            </w:r>
          </w:p>
          <w:p w14:paraId="78B8F329" w14:textId="06EF883F" w:rsidR="007A1B59" w:rsidRPr="004902DA" w:rsidRDefault="007A1B59" w:rsidP="007A1B59">
            <w:pPr>
              <w:pStyle w:val="a5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>Критика модерна: техника, нигилизм, забвение бытия</w:t>
            </w:r>
          </w:p>
          <w:p w14:paraId="6A556979" w14:textId="77777777" w:rsidR="007A1B59" w:rsidRPr="004902DA" w:rsidRDefault="007A1B59" w:rsidP="007A1B59">
            <w:pPr>
              <w:pStyle w:val="a5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>Бытие и Бог в поздней философии Хайдеггера: возможен ли диалог с теологией?</w:t>
            </w:r>
          </w:p>
          <w:p w14:paraId="69BC3147" w14:textId="71506F50" w:rsidR="007A1B59" w:rsidRPr="004902DA" w:rsidRDefault="007A1B59" w:rsidP="007A1B59">
            <w:pPr>
              <w:pStyle w:val="a5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>Античность:</w:t>
            </w:r>
          </w:p>
          <w:p w14:paraId="7777E8FD" w14:textId="759C518A" w:rsidR="007A1B59" w:rsidRPr="004902DA" w:rsidRDefault="007A1B59" w:rsidP="007A1B59">
            <w:pPr>
              <w:pStyle w:val="a5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 w:rsidRPr="004902DA">
              <w:rPr>
                <w:bCs/>
                <w:iCs/>
                <w:sz w:val="20"/>
                <w:szCs w:val="20"/>
              </w:rPr>
              <w:t>Генология</w:t>
            </w:r>
            <w:proofErr w:type="spellEnd"/>
          </w:p>
          <w:p w14:paraId="75D91E5E" w14:textId="3EA7AF9E" w:rsidR="007A1B59" w:rsidRPr="004902DA" w:rsidRDefault="007A1B59" w:rsidP="007A1B59">
            <w:pPr>
              <w:pStyle w:val="a5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>Онтология</w:t>
            </w:r>
          </w:p>
          <w:p w14:paraId="2B3BD83E" w14:textId="7A1E017E" w:rsidR="007A1B59" w:rsidRPr="004902DA" w:rsidRDefault="007A1B59" w:rsidP="007A1B59">
            <w:pPr>
              <w:pStyle w:val="a5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>Аристотель</w:t>
            </w:r>
          </w:p>
          <w:p w14:paraId="02D01A86" w14:textId="5146245B" w:rsidR="007A1B59" w:rsidRPr="004902DA" w:rsidRDefault="007A1B59" w:rsidP="007A1B59">
            <w:pPr>
              <w:pStyle w:val="a5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>Стоики</w:t>
            </w:r>
          </w:p>
          <w:p w14:paraId="177AA6CB" w14:textId="77777777" w:rsidR="007A1B59" w:rsidRDefault="007A1B59" w:rsidP="007A1B59">
            <w:pPr>
              <w:pStyle w:val="a5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>Античная онтология и её влияние на средневековую метафизику</w:t>
            </w:r>
          </w:p>
          <w:p w14:paraId="43BB8059" w14:textId="35E118A1" w:rsidR="007A1B59" w:rsidRPr="004902DA" w:rsidRDefault="007A1B59" w:rsidP="007A1B59">
            <w:pPr>
              <w:pStyle w:val="a5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 w:rsidRPr="004902DA">
              <w:rPr>
                <w:bCs/>
                <w:iCs/>
                <w:sz w:val="20"/>
                <w:szCs w:val="20"/>
              </w:rPr>
              <w:t>Досократики</w:t>
            </w:r>
            <w:proofErr w:type="spellEnd"/>
          </w:p>
          <w:p w14:paraId="0B37B9E1" w14:textId="00FE2274" w:rsidR="007A1B59" w:rsidRPr="004902DA" w:rsidRDefault="007A1B59" w:rsidP="007A1B59">
            <w:pPr>
              <w:pStyle w:val="a5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>Современная теология:</w:t>
            </w:r>
          </w:p>
          <w:p w14:paraId="57125C32" w14:textId="29C3ABDB" w:rsidR="007A1B59" w:rsidRPr="004902DA" w:rsidRDefault="007A1B59" w:rsidP="007A1B59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 w:rsidRPr="004902DA">
              <w:rPr>
                <w:bCs/>
                <w:iCs/>
                <w:sz w:val="20"/>
                <w:szCs w:val="20"/>
              </w:rPr>
              <w:t>Теоэстетика</w:t>
            </w:r>
            <w:proofErr w:type="spellEnd"/>
            <w:r w:rsidRPr="004902DA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0832D0E1" w14:textId="04984C61" w:rsidR="007A1B59" w:rsidRPr="004902DA" w:rsidRDefault="007A1B59" w:rsidP="007A1B59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 w:rsidRPr="004902DA">
              <w:rPr>
                <w:bCs/>
                <w:iCs/>
                <w:sz w:val="20"/>
                <w:szCs w:val="20"/>
              </w:rPr>
              <w:t>Бальтазар</w:t>
            </w:r>
            <w:proofErr w:type="spellEnd"/>
          </w:p>
          <w:p w14:paraId="04C1A234" w14:textId="797083C0" w:rsidR="007A1B59" w:rsidRPr="004902DA" w:rsidRDefault="007A1B59" w:rsidP="007A1B59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>Жан-Люк Марион</w:t>
            </w:r>
          </w:p>
          <w:p w14:paraId="0CEE0849" w14:textId="06516D9A" w:rsidR="007A1B59" w:rsidRPr="004902DA" w:rsidRDefault="007A1B59" w:rsidP="007A1B59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 xml:space="preserve">Джон </w:t>
            </w:r>
            <w:proofErr w:type="spellStart"/>
            <w:r w:rsidRPr="004902DA">
              <w:rPr>
                <w:bCs/>
                <w:iCs/>
                <w:sz w:val="20"/>
                <w:szCs w:val="20"/>
              </w:rPr>
              <w:t>Милбанк</w:t>
            </w:r>
            <w:proofErr w:type="spellEnd"/>
            <w:r w:rsidRPr="004902DA">
              <w:rPr>
                <w:bCs/>
                <w:iCs/>
                <w:sz w:val="20"/>
                <w:szCs w:val="20"/>
              </w:rPr>
              <w:t xml:space="preserve"> и радикальная ортодоксия: критика секулярного разума</w:t>
            </w:r>
          </w:p>
          <w:p w14:paraId="524B6A57" w14:textId="4A5617EA" w:rsidR="007A1B59" w:rsidRPr="004902DA" w:rsidRDefault="007A1B59" w:rsidP="007A1B59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 xml:space="preserve">Иван </w:t>
            </w:r>
            <w:proofErr w:type="spellStart"/>
            <w:r w:rsidRPr="004902DA">
              <w:rPr>
                <w:bCs/>
                <w:iCs/>
                <w:sz w:val="20"/>
                <w:szCs w:val="20"/>
              </w:rPr>
              <w:t>Иллич</w:t>
            </w:r>
            <w:proofErr w:type="spellEnd"/>
            <w:r w:rsidRPr="004902DA">
              <w:rPr>
                <w:bCs/>
                <w:iCs/>
                <w:sz w:val="20"/>
                <w:szCs w:val="20"/>
              </w:rPr>
              <w:t>: богословие как критика институтов</w:t>
            </w:r>
          </w:p>
          <w:p w14:paraId="5940CB1E" w14:textId="323B6299" w:rsidR="007A1B59" w:rsidRPr="008972EC" w:rsidRDefault="007A1B59" w:rsidP="007A1B59">
            <w:pPr>
              <w:pStyle w:val="a5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>Русское богословие</w:t>
            </w:r>
          </w:p>
        </w:tc>
        <w:tc>
          <w:tcPr>
            <w:tcW w:w="1985" w:type="dxa"/>
          </w:tcPr>
          <w:p w14:paraId="25BD10FF" w14:textId="411ADAFD" w:rsidR="007A1B59" w:rsidRPr="008972EC" w:rsidRDefault="007A1B59" w:rsidP="007A1B59">
            <w:pPr>
              <w:widowControl w:val="0"/>
              <w:autoSpaceDE w:val="0"/>
              <w:autoSpaceDN w:val="0"/>
              <w:adjustRightInd w:val="0"/>
              <w:ind w:left="150"/>
              <w:jc w:val="right"/>
              <w:rPr>
                <w:b/>
                <w:bCs/>
                <w:iCs/>
                <w:sz w:val="20"/>
                <w:szCs w:val="20"/>
              </w:rPr>
            </w:pPr>
            <w:r w:rsidRPr="004902DA">
              <w:rPr>
                <w:b/>
                <w:bCs/>
                <w:iCs/>
                <w:sz w:val="20"/>
                <w:szCs w:val="20"/>
              </w:rPr>
              <w:t>А.М. Гагинский, доцент кафедры Богословия, кандидат философских наук</w:t>
            </w:r>
          </w:p>
        </w:tc>
      </w:tr>
      <w:tr w:rsidR="007A1B59" w:rsidRPr="008972EC" w14:paraId="065C5DB0" w14:textId="77777777" w:rsidTr="00306D06">
        <w:tc>
          <w:tcPr>
            <w:tcW w:w="8646" w:type="dxa"/>
          </w:tcPr>
          <w:p w14:paraId="219876F4" w14:textId="77777777" w:rsidR="007A1B59" w:rsidRPr="004902DA" w:rsidRDefault="007A1B59" w:rsidP="007A1B59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>Учение М. Хайдеггера о бытии и сущем</w:t>
            </w:r>
          </w:p>
          <w:p w14:paraId="71182D34" w14:textId="77777777" w:rsidR="007A1B59" w:rsidRPr="004902DA" w:rsidRDefault="007A1B59" w:rsidP="007A1B59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 xml:space="preserve">Учение о Другом в философии Э. </w:t>
            </w:r>
            <w:proofErr w:type="spellStart"/>
            <w:r w:rsidRPr="004902DA">
              <w:rPr>
                <w:bCs/>
                <w:iCs/>
                <w:sz w:val="20"/>
                <w:szCs w:val="20"/>
              </w:rPr>
              <w:t>Левинаса</w:t>
            </w:r>
            <w:proofErr w:type="spellEnd"/>
          </w:p>
          <w:p w14:paraId="478B176E" w14:textId="77777777" w:rsidR="007A1B59" w:rsidRPr="004902DA" w:rsidRDefault="007A1B59" w:rsidP="007A1B59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>Понятие «</w:t>
            </w:r>
            <w:proofErr w:type="spellStart"/>
            <w:r w:rsidRPr="004902DA">
              <w:rPr>
                <w:bCs/>
                <w:iCs/>
                <w:sz w:val="20"/>
                <w:szCs w:val="20"/>
              </w:rPr>
              <w:t>онтотеологии</w:t>
            </w:r>
            <w:proofErr w:type="spellEnd"/>
            <w:r w:rsidRPr="004902DA">
              <w:rPr>
                <w:bCs/>
                <w:iCs/>
                <w:sz w:val="20"/>
                <w:szCs w:val="20"/>
              </w:rPr>
              <w:t>» в философии М. Хайдеггера</w:t>
            </w:r>
          </w:p>
          <w:p w14:paraId="3E0EB466" w14:textId="77777777" w:rsidR="007A1B59" w:rsidRPr="004902DA" w:rsidRDefault="007A1B59" w:rsidP="007A1B59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 xml:space="preserve">Феноменология Э. </w:t>
            </w:r>
            <w:proofErr w:type="spellStart"/>
            <w:r w:rsidRPr="004902DA">
              <w:rPr>
                <w:bCs/>
                <w:iCs/>
                <w:sz w:val="20"/>
                <w:szCs w:val="20"/>
              </w:rPr>
              <w:t>Гуссерля</w:t>
            </w:r>
            <w:proofErr w:type="spellEnd"/>
          </w:p>
          <w:p w14:paraId="552B73F0" w14:textId="77777777" w:rsidR="007A1B59" w:rsidRPr="004902DA" w:rsidRDefault="007A1B59" w:rsidP="007A1B59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>Феноменология М. Хайдеггера</w:t>
            </w:r>
          </w:p>
          <w:p w14:paraId="7F0B9194" w14:textId="77777777" w:rsidR="007A1B59" w:rsidRPr="004902DA" w:rsidRDefault="007A1B59" w:rsidP="007A1B59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>Учение Платона о бытии</w:t>
            </w:r>
          </w:p>
          <w:p w14:paraId="79DCE155" w14:textId="77777777" w:rsidR="007A1B59" w:rsidRPr="004902DA" w:rsidRDefault="007A1B59" w:rsidP="007A1B59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>Учение Платона об истине</w:t>
            </w:r>
          </w:p>
          <w:p w14:paraId="29BD82C6" w14:textId="77777777" w:rsidR="007A1B59" w:rsidRPr="004902DA" w:rsidRDefault="007A1B59" w:rsidP="007A1B59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lastRenderedPageBreak/>
              <w:t>Учение о красоте в античной философии</w:t>
            </w:r>
          </w:p>
          <w:p w14:paraId="664EBA5F" w14:textId="77777777" w:rsidR="007A1B59" w:rsidRPr="004902DA" w:rsidRDefault="007A1B59" w:rsidP="007A1B59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>Учение о красоте в средневековой философии</w:t>
            </w:r>
          </w:p>
          <w:p w14:paraId="7550C38C" w14:textId="77777777" w:rsidR="007A1B59" w:rsidRPr="004902DA" w:rsidRDefault="007A1B59" w:rsidP="007A1B59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>Политическая философия Платона</w:t>
            </w:r>
          </w:p>
          <w:p w14:paraId="366AC76C" w14:textId="77777777" w:rsidR="007A1B59" w:rsidRPr="004902DA" w:rsidRDefault="007A1B59" w:rsidP="007A1B59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>Политическая философия Аристотеля</w:t>
            </w:r>
          </w:p>
          <w:p w14:paraId="397153ED" w14:textId="77777777" w:rsidR="007A1B59" w:rsidRPr="004902DA" w:rsidRDefault="007A1B59" w:rsidP="007A1B59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 xml:space="preserve">Отношение к государству в философии </w:t>
            </w:r>
            <w:proofErr w:type="spellStart"/>
            <w:r w:rsidRPr="004902DA">
              <w:rPr>
                <w:bCs/>
                <w:iCs/>
                <w:sz w:val="20"/>
                <w:szCs w:val="20"/>
              </w:rPr>
              <w:t>блж</w:t>
            </w:r>
            <w:proofErr w:type="spellEnd"/>
            <w:r w:rsidRPr="004902DA">
              <w:rPr>
                <w:bCs/>
                <w:iCs/>
                <w:sz w:val="20"/>
                <w:szCs w:val="20"/>
              </w:rPr>
              <w:t>. Августина</w:t>
            </w:r>
          </w:p>
          <w:p w14:paraId="4BAD6ED5" w14:textId="77777777" w:rsidR="007A1B59" w:rsidRPr="004902DA" w:rsidRDefault="007A1B59" w:rsidP="007A1B59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 xml:space="preserve">Учение о мужестве в философии П. </w:t>
            </w:r>
            <w:proofErr w:type="spellStart"/>
            <w:r w:rsidRPr="004902DA">
              <w:rPr>
                <w:bCs/>
                <w:iCs/>
                <w:sz w:val="20"/>
                <w:szCs w:val="20"/>
              </w:rPr>
              <w:t>Тиллиха</w:t>
            </w:r>
            <w:proofErr w:type="spellEnd"/>
          </w:p>
          <w:p w14:paraId="5781C302" w14:textId="77777777" w:rsidR="007A1B59" w:rsidRPr="004902DA" w:rsidRDefault="007A1B59" w:rsidP="007A1B59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 xml:space="preserve">Учение о личности человека в богословии В.Н. </w:t>
            </w:r>
            <w:proofErr w:type="spellStart"/>
            <w:r w:rsidRPr="004902DA">
              <w:rPr>
                <w:bCs/>
                <w:iCs/>
                <w:sz w:val="20"/>
                <w:szCs w:val="20"/>
              </w:rPr>
              <w:t>Лосского</w:t>
            </w:r>
            <w:proofErr w:type="spellEnd"/>
          </w:p>
          <w:p w14:paraId="28231791" w14:textId="77777777" w:rsidR="007A1B59" w:rsidRPr="004902DA" w:rsidRDefault="007A1B59" w:rsidP="007A1B59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 xml:space="preserve">Учение о личности в </w:t>
            </w:r>
            <w:proofErr w:type="spellStart"/>
            <w:r w:rsidRPr="004902DA">
              <w:rPr>
                <w:bCs/>
                <w:iCs/>
                <w:sz w:val="20"/>
                <w:szCs w:val="20"/>
              </w:rPr>
              <w:t>триадологии</w:t>
            </w:r>
            <w:proofErr w:type="spellEnd"/>
            <w:r w:rsidRPr="004902DA">
              <w:rPr>
                <w:bCs/>
                <w:iCs/>
                <w:sz w:val="20"/>
                <w:szCs w:val="20"/>
              </w:rPr>
              <w:t xml:space="preserve"> В.Н. </w:t>
            </w:r>
            <w:proofErr w:type="spellStart"/>
            <w:r w:rsidRPr="004902DA">
              <w:rPr>
                <w:bCs/>
                <w:iCs/>
                <w:sz w:val="20"/>
                <w:szCs w:val="20"/>
              </w:rPr>
              <w:t>Лосского</w:t>
            </w:r>
            <w:proofErr w:type="spellEnd"/>
          </w:p>
          <w:p w14:paraId="654BE878" w14:textId="77777777" w:rsidR="007A1B59" w:rsidRPr="004902DA" w:rsidRDefault="007A1B59" w:rsidP="007A1B59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 xml:space="preserve">Учение об ипостаси и сущности в богословии Великих </w:t>
            </w:r>
            <w:proofErr w:type="spellStart"/>
            <w:r w:rsidRPr="004902DA">
              <w:rPr>
                <w:bCs/>
                <w:iCs/>
                <w:sz w:val="20"/>
                <w:szCs w:val="20"/>
              </w:rPr>
              <w:t>Каппадокийцев</w:t>
            </w:r>
            <w:proofErr w:type="spellEnd"/>
          </w:p>
          <w:p w14:paraId="2C2238C8" w14:textId="77777777" w:rsidR="007A1B59" w:rsidRPr="004902DA" w:rsidRDefault="007A1B59" w:rsidP="007A1B59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>Осмысление проблемы зла в работе Д.Б. Харта «Врата моря. Где был Бог во время цунами?»</w:t>
            </w:r>
          </w:p>
          <w:p w14:paraId="37E92DCB" w14:textId="77777777" w:rsidR="007A1B59" w:rsidRPr="004902DA" w:rsidRDefault="007A1B59" w:rsidP="007A1B59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 xml:space="preserve">Учение Г.У. фон </w:t>
            </w:r>
            <w:proofErr w:type="spellStart"/>
            <w:r w:rsidRPr="004902DA">
              <w:rPr>
                <w:bCs/>
                <w:iCs/>
                <w:sz w:val="20"/>
                <w:szCs w:val="20"/>
              </w:rPr>
              <w:t>Бальтазара</w:t>
            </w:r>
            <w:proofErr w:type="spellEnd"/>
            <w:r w:rsidRPr="004902DA">
              <w:rPr>
                <w:bCs/>
                <w:iCs/>
                <w:sz w:val="20"/>
                <w:szCs w:val="20"/>
              </w:rPr>
              <w:t xml:space="preserve"> о любви (по книге «Достойна веры лишь любовь»)</w:t>
            </w:r>
          </w:p>
          <w:p w14:paraId="078E961F" w14:textId="77777777" w:rsidR="007A1B59" w:rsidRPr="004902DA" w:rsidRDefault="007A1B59" w:rsidP="007A1B59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>Дискуссия Д.Б. Харта с «новым атеизмом»</w:t>
            </w:r>
          </w:p>
          <w:p w14:paraId="03F08E03" w14:textId="0421E0C8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902DA">
              <w:rPr>
                <w:bCs/>
                <w:iCs/>
                <w:sz w:val="20"/>
                <w:szCs w:val="20"/>
              </w:rPr>
              <w:t>Отношение к государству и политике в работе Н.А. Бердяева «О рабстве и свободе человека»</w:t>
            </w:r>
          </w:p>
        </w:tc>
        <w:tc>
          <w:tcPr>
            <w:tcW w:w="1985" w:type="dxa"/>
          </w:tcPr>
          <w:p w14:paraId="3E84C3E7" w14:textId="5C620B81" w:rsidR="007A1B59" w:rsidRPr="008972EC" w:rsidRDefault="007A1B59" w:rsidP="007A1B59">
            <w:pPr>
              <w:widowControl w:val="0"/>
              <w:autoSpaceDE w:val="0"/>
              <w:autoSpaceDN w:val="0"/>
              <w:adjustRightInd w:val="0"/>
              <w:ind w:left="150"/>
              <w:jc w:val="right"/>
              <w:rPr>
                <w:b/>
                <w:bCs/>
                <w:iCs/>
                <w:sz w:val="20"/>
                <w:szCs w:val="20"/>
              </w:rPr>
            </w:pPr>
            <w:r w:rsidRPr="008972EC">
              <w:rPr>
                <w:b/>
                <w:bCs/>
                <w:iCs/>
                <w:sz w:val="20"/>
                <w:szCs w:val="20"/>
              </w:rPr>
              <w:lastRenderedPageBreak/>
              <w:t xml:space="preserve">Александр Александрович Солонченко, доцент кафедры Богословия, кандидат богословия, </w:t>
            </w:r>
            <w:r w:rsidRPr="008972EC">
              <w:rPr>
                <w:b/>
                <w:bCs/>
                <w:iCs/>
                <w:sz w:val="20"/>
                <w:szCs w:val="20"/>
              </w:rPr>
              <w:lastRenderedPageBreak/>
              <w:t xml:space="preserve">кандидат богословия </w:t>
            </w:r>
          </w:p>
        </w:tc>
      </w:tr>
      <w:tr w:rsidR="007A1B59" w:rsidRPr="008972EC" w14:paraId="0F74D6AA" w14:textId="77777777" w:rsidTr="00306D06">
        <w:tc>
          <w:tcPr>
            <w:tcW w:w="8646" w:type="dxa"/>
          </w:tcPr>
          <w:p w14:paraId="50DCB22C" w14:textId="77777777" w:rsidR="007A1B59" w:rsidRPr="004902DA" w:rsidRDefault="007A1B59" w:rsidP="007A1B59">
            <w:pPr>
              <w:pStyle w:val="a5"/>
              <w:widowControl w:val="0"/>
              <w:autoSpaceDE w:val="0"/>
              <w:autoSpaceDN w:val="0"/>
              <w:adjustRightInd w:val="0"/>
              <w:ind w:left="964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AC20D8" w14:textId="77777777" w:rsidR="007A1B59" w:rsidRPr="008972EC" w:rsidRDefault="007A1B59" w:rsidP="007A1B59">
            <w:pPr>
              <w:widowControl w:val="0"/>
              <w:autoSpaceDE w:val="0"/>
              <w:autoSpaceDN w:val="0"/>
              <w:adjustRightInd w:val="0"/>
              <w:ind w:left="150"/>
              <w:jc w:val="right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7A1B59" w:rsidRPr="008972EC" w14:paraId="0448850B" w14:textId="77777777" w:rsidTr="00306D06">
        <w:tc>
          <w:tcPr>
            <w:tcW w:w="8646" w:type="dxa"/>
          </w:tcPr>
          <w:p w14:paraId="4869DA20" w14:textId="56294CD6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Кантовский трансцендентальный субъект как исходный пункт русского персонализма (по Вл. С. Соловьеву).</w:t>
            </w:r>
          </w:p>
          <w:p w14:paraId="1FE1DF1C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Отношение идеологии и религии в учении К. Маркса и Ф. Энгельса.</w:t>
            </w:r>
          </w:p>
          <w:p w14:paraId="3738F4B6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Понятие отчуждения у К. Маркса и Ф. Энгельса и его духовный смысл.</w:t>
            </w:r>
          </w:p>
          <w:p w14:paraId="1F10C528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Логический позитивизм как универсальный метод познания истины.</w:t>
            </w:r>
          </w:p>
          <w:p w14:paraId="61685D9B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 xml:space="preserve">Верификационизм и </w:t>
            </w:r>
            <w:proofErr w:type="spellStart"/>
            <w:r w:rsidRPr="008972EC">
              <w:rPr>
                <w:sz w:val="20"/>
                <w:szCs w:val="20"/>
              </w:rPr>
              <w:t>фальсификационизм</w:t>
            </w:r>
            <w:proofErr w:type="spellEnd"/>
            <w:proofErr w:type="gramStart"/>
            <w:r w:rsidRPr="008972EC">
              <w:rPr>
                <w:sz w:val="20"/>
                <w:szCs w:val="20"/>
              </w:rPr>
              <w:t>: Что</w:t>
            </w:r>
            <w:proofErr w:type="gramEnd"/>
            <w:r w:rsidRPr="008972EC">
              <w:rPr>
                <w:sz w:val="20"/>
                <w:szCs w:val="20"/>
              </w:rPr>
              <w:t xml:space="preserve"> есть научная истина?</w:t>
            </w:r>
          </w:p>
          <w:p w14:paraId="7BDBE77C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Основные теории истины в современной аналитической философии.</w:t>
            </w:r>
          </w:p>
          <w:p w14:paraId="3E4C7AA1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Основные теории причинности в современной аналитической философии.</w:t>
            </w:r>
          </w:p>
          <w:p w14:paraId="170952A0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Главные направления в современной философии сознания.</w:t>
            </w:r>
          </w:p>
          <w:p w14:paraId="5BB37953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972EC">
              <w:rPr>
                <w:sz w:val="20"/>
                <w:szCs w:val="20"/>
              </w:rPr>
              <w:t>Антиредукционизм</w:t>
            </w:r>
            <w:proofErr w:type="spellEnd"/>
            <w:r w:rsidRPr="008972EC">
              <w:rPr>
                <w:sz w:val="20"/>
                <w:szCs w:val="20"/>
              </w:rPr>
              <w:t xml:space="preserve"> в современной философии сознания.</w:t>
            </w:r>
          </w:p>
          <w:p w14:paraId="0F423DA5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Принципы этики добродетелей, согласно Аристотелю.</w:t>
            </w:r>
          </w:p>
          <w:p w14:paraId="7B43AA45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Принципы этики добродетелей, согласно Фоме Аквинскому.</w:t>
            </w:r>
          </w:p>
          <w:p w14:paraId="6DE81645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Принципы этики добродетелей, согласно А. Макинтайру.</w:t>
            </w:r>
          </w:p>
          <w:p w14:paraId="7BAB42FC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Принципы христианской биоэтики, согласно Х. Т. Энгельгардту.</w:t>
            </w:r>
          </w:p>
          <w:p w14:paraId="7435A95E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Главные этические проблемы, связанные с развитием искусственного интеллекта.</w:t>
            </w:r>
          </w:p>
          <w:p w14:paraId="5093C6B6" w14:textId="77777777" w:rsidR="007A1B59" w:rsidRPr="008972EC" w:rsidRDefault="007A1B59" w:rsidP="007A1B59">
            <w:pPr>
              <w:pStyle w:val="a5"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03B0C02" w14:textId="79C98C0F" w:rsidR="007A1B59" w:rsidRPr="008972EC" w:rsidRDefault="007A1B59" w:rsidP="007A1B5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Cs/>
                <w:sz w:val="20"/>
                <w:szCs w:val="20"/>
              </w:rPr>
            </w:pPr>
            <w:r w:rsidRPr="008972EC">
              <w:rPr>
                <w:b/>
                <w:bCs/>
                <w:iCs/>
                <w:sz w:val="20"/>
                <w:szCs w:val="20"/>
              </w:rPr>
              <w:t xml:space="preserve">Анатолий Анатольевич </w:t>
            </w:r>
            <w:proofErr w:type="spellStart"/>
            <w:r w:rsidRPr="008972EC">
              <w:rPr>
                <w:b/>
                <w:bCs/>
                <w:iCs/>
                <w:sz w:val="20"/>
                <w:szCs w:val="20"/>
              </w:rPr>
              <w:t>Парпара</w:t>
            </w:r>
            <w:proofErr w:type="spellEnd"/>
            <w:r w:rsidRPr="008972EC">
              <w:rPr>
                <w:b/>
                <w:bCs/>
                <w:iCs/>
                <w:sz w:val="20"/>
                <w:szCs w:val="20"/>
              </w:rPr>
              <w:t>, старший преподаватель кафедры Богословия, кандидат медицинских наук</w:t>
            </w:r>
          </w:p>
        </w:tc>
      </w:tr>
      <w:tr w:rsidR="007A1B59" w:rsidRPr="008972EC" w14:paraId="574A7A33" w14:textId="77777777" w:rsidTr="00306D06">
        <w:tc>
          <w:tcPr>
            <w:tcW w:w="8646" w:type="dxa"/>
          </w:tcPr>
          <w:p w14:paraId="68ED5258" w14:textId="77777777" w:rsidR="007A1B59" w:rsidRPr="007A1B59" w:rsidRDefault="007A1B59" w:rsidP="007A1B59">
            <w:pPr>
              <w:widowControl w:val="0"/>
              <w:autoSpaceDE w:val="0"/>
              <w:autoSpaceDN w:val="0"/>
              <w:adjustRightInd w:val="0"/>
              <w:ind w:left="463"/>
              <w:rPr>
                <w:sz w:val="20"/>
                <w:szCs w:val="20"/>
              </w:rPr>
            </w:pPr>
            <w:r w:rsidRPr="007A1B59">
              <w:rPr>
                <w:sz w:val="20"/>
                <w:szCs w:val="20"/>
              </w:rPr>
              <w:t>1.</w:t>
            </w:r>
            <w:r w:rsidRPr="007A1B59">
              <w:rPr>
                <w:sz w:val="20"/>
                <w:szCs w:val="20"/>
              </w:rPr>
              <w:tab/>
              <w:t>Понятие «Невидимой Церкви»: происхождение и особенности</w:t>
            </w:r>
          </w:p>
          <w:p w14:paraId="737CDD8C" w14:textId="77777777" w:rsidR="007A1B59" w:rsidRPr="007A1B59" w:rsidRDefault="007A1B59" w:rsidP="007A1B59">
            <w:pPr>
              <w:widowControl w:val="0"/>
              <w:autoSpaceDE w:val="0"/>
              <w:autoSpaceDN w:val="0"/>
              <w:adjustRightInd w:val="0"/>
              <w:ind w:left="463"/>
              <w:rPr>
                <w:sz w:val="20"/>
                <w:szCs w:val="20"/>
              </w:rPr>
            </w:pPr>
            <w:r w:rsidRPr="007A1B59">
              <w:rPr>
                <w:sz w:val="20"/>
                <w:szCs w:val="20"/>
              </w:rPr>
              <w:t>2.</w:t>
            </w:r>
            <w:r w:rsidRPr="007A1B59">
              <w:rPr>
                <w:sz w:val="20"/>
                <w:szCs w:val="20"/>
              </w:rPr>
              <w:tab/>
              <w:t>Богословие бедности в духовном наследии Франциска Ассизского</w:t>
            </w:r>
          </w:p>
          <w:p w14:paraId="184C2D10" w14:textId="77777777" w:rsidR="007A1B59" w:rsidRPr="007A1B59" w:rsidRDefault="007A1B59" w:rsidP="007A1B59">
            <w:pPr>
              <w:widowControl w:val="0"/>
              <w:autoSpaceDE w:val="0"/>
              <w:autoSpaceDN w:val="0"/>
              <w:adjustRightInd w:val="0"/>
              <w:ind w:left="463"/>
              <w:rPr>
                <w:sz w:val="20"/>
                <w:szCs w:val="20"/>
              </w:rPr>
            </w:pPr>
            <w:r w:rsidRPr="007A1B59">
              <w:rPr>
                <w:sz w:val="20"/>
                <w:szCs w:val="20"/>
              </w:rPr>
              <w:t>3.</w:t>
            </w:r>
            <w:r w:rsidRPr="007A1B59">
              <w:rPr>
                <w:sz w:val="20"/>
                <w:szCs w:val="20"/>
              </w:rPr>
              <w:tab/>
              <w:t>Религиозно-просветительское движение «Новое благочестие» (</w:t>
            </w:r>
            <w:proofErr w:type="spellStart"/>
            <w:r w:rsidRPr="007A1B59">
              <w:rPr>
                <w:sz w:val="20"/>
                <w:szCs w:val="20"/>
              </w:rPr>
              <w:t>Devotio</w:t>
            </w:r>
            <w:proofErr w:type="spellEnd"/>
            <w:r w:rsidRPr="007A1B59">
              <w:rPr>
                <w:sz w:val="20"/>
                <w:szCs w:val="20"/>
              </w:rPr>
              <w:t xml:space="preserve"> </w:t>
            </w:r>
            <w:proofErr w:type="spellStart"/>
            <w:r w:rsidRPr="007A1B59">
              <w:rPr>
                <w:sz w:val="20"/>
                <w:szCs w:val="20"/>
              </w:rPr>
              <w:t>moderna</w:t>
            </w:r>
            <w:proofErr w:type="spellEnd"/>
            <w:r w:rsidRPr="007A1B59">
              <w:rPr>
                <w:sz w:val="20"/>
                <w:szCs w:val="20"/>
              </w:rPr>
              <w:t>) в Католической церкви</w:t>
            </w:r>
          </w:p>
          <w:p w14:paraId="3D697330" w14:textId="77777777" w:rsidR="007A1B59" w:rsidRPr="007A1B59" w:rsidRDefault="007A1B59" w:rsidP="007A1B59">
            <w:pPr>
              <w:widowControl w:val="0"/>
              <w:autoSpaceDE w:val="0"/>
              <w:autoSpaceDN w:val="0"/>
              <w:adjustRightInd w:val="0"/>
              <w:ind w:left="463"/>
              <w:rPr>
                <w:sz w:val="20"/>
                <w:szCs w:val="20"/>
              </w:rPr>
            </w:pPr>
            <w:r w:rsidRPr="007A1B59">
              <w:rPr>
                <w:sz w:val="20"/>
                <w:szCs w:val="20"/>
              </w:rPr>
              <w:t>4.</w:t>
            </w:r>
            <w:r w:rsidRPr="007A1B59">
              <w:rPr>
                <w:sz w:val="20"/>
                <w:szCs w:val="20"/>
              </w:rPr>
              <w:tab/>
              <w:t>Западные исторические источники о чистилище и «Мытарства блаженной Феодоры». Сравнительный анализ.</w:t>
            </w:r>
          </w:p>
          <w:p w14:paraId="1174D102" w14:textId="77777777" w:rsidR="007A1B59" w:rsidRPr="007A1B59" w:rsidRDefault="007A1B59" w:rsidP="007A1B59">
            <w:pPr>
              <w:widowControl w:val="0"/>
              <w:autoSpaceDE w:val="0"/>
              <w:autoSpaceDN w:val="0"/>
              <w:adjustRightInd w:val="0"/>
              <w:ind w:left="463"/>
              <w:rPr>
                <w:sz w:val="20"/>
                <w:szCs w:val="20"/>
              </w:rPr>
            </w:pPr>
            <w:r w:rsidRPr="007A1B59">
              <w:rPr>
                <w:sz w:val="20"/>
                <w:szCs w:val="20"/>
              </w:rPr>
              <w:t>5.</w:t>
            </w:r>
            <w:r w:rsidRPr="007A1B59">
              <w:rPr>
                <w:sz w:val="20"/>
                <w:szCs w:val="20"/>
              </w:rPr>
              <w:tab/>
              <w:t xml:space="preserve">Екатерина Сиенская и Бернард </w:t>
            </w:r>
            <w:proofErr w:type="spellStart"/>
            <w:r w:rsidRPr="007A1B59">
              <w:rPr>
                <w:sz w:val="20"/>
                <w:szCs w:val="20"/>
              </w:rPr>
              <w:t>Клервоский</w:t>
            </w:r>
            <w:proofErr w:type="spellEnd"/>
            <w:r w:rsidRPr="007A1B59">
              <w:rPr>
                <w:sz w:val="20"/>
                <w:szCs w:val="20"/>
              </w:rPr>
              <w:t xml:space="preserve"> — духовные наставники римских пап.</w:t>
            </w:r>
          </w:p>
          <w:p w14:paraId="4982E1AA" w14:textId="77777777" w:rsidR="007A1B59" w:rsidRPr="007A1B59" w:rsidRDefault="007A1B59" w:rsidP="007A1B59">
            <w:pPr>
              <w:widowControl w:val="0"/>
              <w:autoSpaceDE w:val="0"/>
              <w:autoSpaceDN w:val="0"/>
              <w:adjustRightInd w:val="0"/>
              <w:ind w:left="463"/>
              <w:rPr>
                <w:sz w:val="20"/>
                <w:szCs w:val="20"/>
              </w:rPr>
            </w:pPr>
            <w:r w:rsidRPr="007A1B59">
              <w:rPr>
                <w:sz w:val="20"/>
                <w:szCs w:val="20"/>
              </w:rPr>
              <w:t>6.</w:t>
            </w:r>
            <w:r w:rsidRPr="007A1B59">
              <w:rPr>
                <w:sz w:val="20"/>
                <w:szCs w:val="20"/>
              </w:rPr>
              <w:tab/>
              <w:t>Вероучительные особенности католичества в литургии западного обряда</w:t>
            </w:r>
          </w:p>
          <w:p w14:paraId="3D18097B" w14:textId="77777777" w:rsidR="007A1B59" w:rsidRPr="007A1B59" w:rsidRDefault="007A1B59" w:rsidP="007A1B59">
            <w:pPr>
              <w:widowControl w:val="0"/>
              <w:autoSpaceDE w:val="0"/>
              <w:autoSpaceDN w:val="0"/>
              <w:adjustRightInd w:val="0"/>
              <w:ind w:left="463"/>
              <w:rPr>
                <w:sz w:val="20"/>
                <w:szCs w:val="20"/>
              </w:rPr>
            </w:pPr>
            <w:r w:rsidRPr="007A1B59">
              <w:rPr>
                <w:sz w:val="20"/>
                <w:szCs w:val="20"/>
              </w:rPr>
              <w:t>7.</w:t>
            </w:r>
            <w:r w:rsidRPr="007A1B59">
              <w:rPr>
                <w:sz w:val="20"/>
                <w:szCs w:val="20"/>
              </w:rPr>
              <w:tab/>
              <w:t>Понятие, структура и особенности схоластической суммы</w:t>
            </w:r>
          </w:p>
          <w:p w14:paraId="5E307B8A" w14:textId="77777777" w:rsidR="007A1B59" w:rsidRPr="007A1B59" w:rsidRDefault="007A1B59" w:rsidP="007A1B59">
            <w:pPr>
              <w:widowControl w:val="0"/>
              <w:autoSpaceDE w:val="0"/>
              <w:autoSpaceDN w:val="0"/>
              <w:adjustRightInd w:val="0"/>
              <w:ind w:left="463"/>
              <w:rPr>
                <w:sz w:val="20"/>
                <w:szCs w:val="20"/>
              </w:rPr>
            </w:pPr>
            <w:r w:rsidRPr="007A1B59">
              <w:rPr>
                <w:sz w:val="20"/>
                <w:szCs w:val="20"/>
              </w:rPr>
              <w:t>8.</w:t>
            </w:r>
            <w:r w:rsidRPr="007A1B59">
              <w:rPr>
                <w:sz w:val="20"/>
                <w:szCs w:val="20"/>
              </w:rPr>
              <w:tab/>
              <w:t xml:space="preserve">Апологетический трактат Жана Кальвина «Ответ кардиналу </w:t>
            </w:r>
            <w:proofErr w:type="spellStart"/>
            <w:r w:rsidRPr="007A1B59">
              <w:rPr>
                <w:sz w:val="20"/>
                <w:szCs w:val="20"/>
              </w:rPr>
              <w:t>Садолето</w:t>
            </w:r>
            <w:proofErr w:type="spellEnd"/>
            <w:r w:rsidRPr="007A1B59">
              <w:rPr>
                <w:sz w:val="20"/>
                <w:szCs w:val="20"/>
              </w:rPr>
              <w:t>»: проблематика и богословские особенности</w:t>
            </w:r>
          </w:p>
          <w:p w14:paraId="05003E65" w14:textId="77777777" w:rsidR="007A1B59" w:rsidRPr="007A1B59" w:rsidRDefault="007A1B59" w:rsidP="007A1B59">
            <w:pPr>
              <w:widowControl w:val="0"/>
              <w:autoSpaceDE w:val="0"/>
              <w:autoSpaceDN w:val="0"/>
              <w:adjustRightInd w:val="0"/>
              <w:ind w:left="463"/>
              <w:rPr>
                <w:sz w:val="20"/>
                <w:szCs w:val="20"/>
              </w:rPr>
            </w:pPr>
            <w:r w:rsidRPr="007A1B59">
              <w:rPr>
                <w:sz w:val="20"/>
                <w:szCs w:val="20"/>
              </w:rPr>
              <w:t>9.</w:t>
            </w:r>
            <w:r w:rsidRPr="007A1B59">
              <w:rPr>
                <w:sz w:val="20"/>
                <w:szCs w:val="20"/>
              </w:rPr>
              <w:tab/>
              <w:t xml:space="preserve">Понятие власти в произведениях Фомы Аквинского и Мартина Лютера </w:t>
            </w:r>
          </w:p>
          <w:p w14:paraId="34D21AE3" w14:textId="5BDEDA89" w:rsidR="007A1B59" w:rsidRDefault="007A1B59" w:rsidP="007A1B59">
            <w:pPr>
              <w:widowControl w:val="0"/>
              <w:autoSpaceDE w:val="0"/>
              <w:autoSpaceDN w:val="0"/>
              <w:adjustRightInd w:val="0"/>
              <w:ind w:left="463"/>
              <w:rPr>
                <w:sz w:val="20"/>
                <w:szCs w:val="20"/>
              </w:rPr>
            </w:pPr>
            <w:r w:rsidRPr="007A1B59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 xml:space="preserve"> </w:t>
            </w:r>
            <w:r w:rsidRPr="007A1B59">
              <w:rPr>
                <w:sz w:val="20"/>
                <w:szCs w:val="20"/>
              </w:rPr>
              <w:t>История и особенности иерархического звания кардинала</w:t>
            </w:r>
          </w:p>
          <w:p w14:paraId="210148AF" w14:textId="77777777" w:rsidR="007A1B59" w:rsidRPr="00D7224D" w:rsidRDefault="007A1B59" w:rsidP="007A1B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94E2E13" w14:textId="5C3B3A8D" w:rsidR="007A1B59" w:rsidRPr="008972EC" w:rsidRDefault="007A1B59" w:rsidP="007A1B5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иерей Александр Сухарев,</w:t>
            </w:r>
            <w:r w:rsidRPr="008972EC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8972EC">
              <w:rPr>
                <w:b/>
                <w:bCs/>
                <w:iCs/>
                <w:sz w:val="20"/>
                <w:szCs w:val="20"/>
              </w:rPr>
              <w:t>старший преподаватель кафедры Богословия,</w:t>
            </w:r>
            <w:r>
              <w:rPr>
                <w:b/>
                <w:bCs/>
                <w:iCs/>
                <w:sz w:val="20"/>
                <w:szCs w:val="20"/>
              </w:rPr>
              <w:t xml:space="preserve"> кандидат богословия</w:t>
            </w:r>
          </w:p>
        </w:tc>
      </w:tr>
      <w:tr w:rsidR="007A1B59" w:rsidRPr="008972EC" w14:paraId="168A71F7" w14:textId="77777777" w:rsidTr="00306D06">
        <w:tc>
          <w:tcPr>
            <w:tcW w:w="8646" w:type="dxa"/>
          </w:tcPr>
          <w:p w14:paraId="418F8535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 xml:space="preserve">Аргумент к преданию в сочинении </w:t>
            </w:r>
            <w:proofErr w:type="spellStart"/>
            <w:r w:rsidRPr="008972EC">
              <w:rPr>
                <w:sz w:val="20"/>
                <w:szCs w:val="20"/>
              </w:rPr>
              <w:t>сщмч</w:t>
            </w:r>
            <w:proofErr w:type="spellEnd"/>
            <w:r w:rsidRPr="008972EC">
              <w:rPr>
                <w:sz w:val="20"/>
                <w:szCs w:val="20"/>
              </w:rPr>
              <w:t>. Иринея Лионского "Против ересей".</w:t>
            </w:r>
          </w:p>
          <w:p w14:paraId="39F62336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 xml:space="preserve">Учение о единстве Откровения в сочинении Тертуллиана "Против </w:t>
            </w:r>
            <w:proofErr w:type="spellStart"/>
            <w:r w:rsidRPr="008972EC">
              <w:rPr>
                <w:sz w:val="20"/>
                <w:szCs w:val="20"/>
              </w:rPr>
              <w:t>Маркиона</w:t>
            </w:r>
            <w:proofErr w:type="spellEnd"/>
            <w:r w:rsidRPr="008972EC">
              <w:rPr>
                <w:sz w:val="20"/>
                <w:szCs w:val="20"/>
              </w:rPr>
              <w:t>".</w:t>
            </w:r>
          </w:p>
          <w:p w14:paraId="32B1AA1B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Учение об источниках Откровения в "</w:t>
            </w:r>
            <w:proofErr w:type="spellStart"/>
            <w:r w:rsidRPr="008972EC">
              <w:rPr>
                <w:sz w:val="20"/>
                <w:szCs w:val="20"/>
              </w:rPr>
              <w:t>Строматах</w:t>
            </w:r>
            <w:proofErr w:type="spellEnd"/>
            <w:r w:rsidRPr="008972EC">
              <w:rPr>
                <w:sz w:val="20"/>
                <w:szCs w:val="20"/>
              </w:rPr>
              <w:t>" Климента Александрийского.</w:t>
            </w:r>
          </w:p>
          <w:p w14:paraId="191DBBB5" w14:textId="64D79F54" w:rsidR="007A1B59" w:rsidRPr="008972EC" w:rsidRDefault="007A1B59" w:rsidP="007A1B59">
            <w:pPr>
              <w:pStyle w:val="a5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 xml:space="preserve">Учение об источниках Откровения </w:t>
            </w:r>
            <w:proofErr w:type="spellStart"/>
            <w:r w:rsidRPr="008972EC">
              <w:rPr>
                <w:sz w:val="20"/>
                <w:szCs w:val="20"/>
              </w:rPr>
              <w:t>свт</w:t>
            </w:r>
            <w:proofErr w:type="spellEnd"/>
            <w:r w:rsidRPr="008972EC">
              <w:rPr>
                <w:sz w:val="20"/>
                <w:szCs w:val="20"/>
              </w:rPr>
              <w:t>. Амвросия Медиоланского</w:t>
            </w:r>
          </w:p>
        </w:tc>
        <w:tc>
          <w:tcPr>
            <w:tcW w:w="1985" w:type="dxa"/>
          </w:tcPr>
          <w:p w14:paraId="24B6DEB4" w14:textId="0F6B83D7" w:rsidR="007A1B59" w:rsidRPr="008972EC" w:rsidRDefault="007A1B59" w:rsidP="007A1B5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Cs/>
                <w:sz w:val="20"/>
                <w:szCs w:val="20"/>
              </w:rPr>
            </w:pPr>
            <w:r w:rsidRPr="008972EC">
              <w:rPr>
                <w:b/>
                <w:bCs/>
                <w:iCs/>
                <w:sz w:val="20"/>
                <w:szCs w:val="20"/>
              </w:rPr>
              <w:t>иерей Дмитрий Артемкин, старший преподаватель кафедры Богословия, магистр теологии</w:t>
            </w:r>
          </w:p>
        </w:tc>
      </w:tr>
      <w:tr w:rsidR="007A1B59" w:rsidRPr="008972EC" w14:paraId="3EAA7007" w14:textId="77777777" w:rsidTr="00306D06">
        <w:tc>
          <w:tcPr>
            <w:tcW w:w="8646" w:type="dxa"/>
          </w:tcPr>
          <w:p w14:paraId="2AE6ADA6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Беседы о Божественной литургии священномученика Серафима (Звездинского) как пример литургического аскетического богословия.</w:t>
            </w:r>
          </w:p>
          <w:p w14:paraId="6EA092D7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«</w:t>
            </w:r>
            <w:proofErr w:type="spellStart"/>
            <w:r w:rsidRPr="008972EC">
              <w:rPr>
                <w:sz w:val="20"/>
                <w:szCs w:val="20"/>
              </w:rPr>
              <w:t>Мистагогия</w:t>
            </w:r>
            <w:proofErr w:type="spellEnd"/>
            <w:r w:rsidRPr="008972EC">
              <w:rPr>
                <w:sz w:val="20"/>
                <w:szCs w:val="20"/>
              </w:rPr>
              <w:t>» преподобного Максима Исповедника как пример литургического аскетического богословия.</w:t>
            </w:r>
          </w:p>
          <w:p w14:paraId="212E44A2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 xml:space="preserve">Духовная жизнь пастыря по трудам святого праведного Иоанна Кронштадтского. </w:t>
            </w:r>
          </w:p>
          <w:p w14:paraId="070BBE84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 xml:space="preserve">Монашество и супружество по творениям преподобного Паисия </w:t>
            </w:r>
            <w:proofErr w:type="spellStart"/>
            <w:r w:rsidRPr="008972EC">
              <w:rPr>
                <w:sz w:val="20"/>
                <w:szCs w:val="20"/>
              </w:rPr>
              <w:t>Святогорца</w:t>
            </w:r>
            <w:proofErr w:type="spellEnd"/>
            <w:r w:rsidRPr="008972EC">
              <w:rPr>
                <w:sz w:val="20"/>
                <w:szCs w:val="20"/>
              </w:rPr>
              <w:t>.</w:t>
            </w:r>
          </w:p>
          <w:p w14:paraId="68988240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lastRenderedPageBreak/>
              <w:t xml:space="preserve">Учение о послушании у преподобных Дорофея </w:t>
            </w:r>
            <w:proofErr w:type="spellStart"/>
            <w:r w:rsidRPr="008972EC">
              <w:rPr>
                <w:sz w:val="20"/>
                <w:szCs w:val="20"/>
              </w:rPr>
              <w:t>Газского</w:t>
            </w:r>
            <w:proofErr w:type="spellEnd"/>
            <w:r w:rsidRPr="008972EC">
              <w:rPr>
                <w:sz w:val="20"/>
                <w:szCs w:val="20"/>
              </w:rPr>
              <w:t>, Варсонофия Великого и Иоанна Пророка.</w:t>
            </w:r>
          </w:p>
          <w:p w14:paraId="3DC9C936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«Духовно-нравственные слова» аввы Исайи Отшельника: опыт систематического изложения аскетического учения.</w:t>
            </w:r>
          </w:p>
          <w:p w14:paraId="0138EF0B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 xml:space="preserve"> «Духовные беседы» преподобного Макария Великого: опыт систематического изложения аскетического учения.</w:t>
            </w:r>
          </w:p>
          <w:p w14:paraId="003724FC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Аскетические мотивы «Жития преподобного Антония Великого», составленного святителем Афанасием Великим: традиция и своеобразие.</w:t>
            </w:r>
          </w:p>
          <w:p w14:paraId="5E927C90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Послания к Коринфской Церкви святого апостола Павла и священномученика Игнатия Богоносца: связь экклезиологии и аскетики.</w:t>
            </w:r>
          </w:p>
          <w:p w14:paraId="34C17B50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 xml:space="preserve">Осмысление страсти гнева в античной философской традиции и христианской аскетической мысли (на примере </w:t>
            </w:r>
            <w:proofErr w:type="spellStart"/>
            <w:r w:rsidRPr="008972EC">
              <w:rPr>
                <w:sz w:val="20"/>
                <w:szCs w:val="20"/>
              </w:rPr>
              <w:t>моралии</w:t>
            </w:r>
            <w:proofErr w:type="spellEnd"/>
            <w:r w:rsidRPr="008972EC">
              <w:rPr>
                <w:sz w:val="20"/>
                <w:szCs w:val="20"/>
              </w:rPr>
              <w:t xml:space="preserve"> Плутарха «О подавлении гнева» и беседе святителя Василия Великого «Против гневающихся»).</w:t>
            </w:r>
          </w:p>
          <w:p w14:paraId="7DA475B7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Отношение к телу с точки зрения христианской аскетики.</w:t>
            </w:r>
          </w:p>
          <w:p w14:paraId="2944DC87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«</w:t>
            </w:r>
            <w:proofErr w:type="spellStart"/>
            <w:r w:rsidRPr="008972EC">
              <w:rPr>
                <w:sz w:val="20"/>
                <w:szCs w:val="20"/>
              </w:rPr>
              <w:t>Евдемова</w:t>
            </w:r>
            <w:proofErr w:type="spellEnd"/>
            <w:r w:rsidRPr="008972EC">
              <w:rPr>
                <w:sz w:val="20"/>
                <w:szCs w:val="20"/>
              </w:rPr>
              <w:t xml:space="preserve"> этика» Аристотеля как пример антропологической этической системы.</w:t>
            </w:r>
          </w:p>
          <w:p w14:paraId="51CCE203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«</w:t>
            </w:r>
            <w:proofErr w:type="spellStart"/>
            <w:r w:rsidRPr="008972EC">
              <w:rPr>
                <w:sz w:val="20"/>
                <w:szCs w:val="20"/>
              </w:rPr>
              <w:t>Энхиридион</w:t>
            </w:r>
            <w:proofErr w:type="spellEnd"/>
            <w:r w:rsidRPr="008972EC">
              <w:rPr>
                <w:sz w:val="20"/>
                <w:szCs w:val="20"/>
              </w:rPr>
              <w:t>» Эпиктета: основные темы нравственного учения и их анализ в свете православной аскетики.</w:t>
            </w:r>
          </w:p>
          <w:p w14:paraId="3C07650E" w14:textId="4F6DB4D9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 xml:space="preserve">Комментированный перевод статьи А. </w:t>
            </w:r>
            <w:proofErr w:type="spellStart"/>
            <w:r w:rsidRPr="008972EC">
              <w:rPr>
                <w:sz w:val="20"/>
                <w:szCs w:val="20"/>
              </w:rPr>
              <w:t>Жагу</w:t>
            </w:r>
            <w:proofErr w:type="spellEnd"/>
            <w:r w:rsidRPr="008972EC">
              <w:rPr>
                <w:sz w:val="20"/>
                <w:szCs w:val="20"/>
              </w:rPr>
              <w:t xml:space="preserve"> «Мораль Эпиктета и христианство» («La </w:t>
            </w:r>
            <w:proofErr w:type="spellStart"/>
            <w:r w:rsidRPr="008972EC">
              <w:rPr>
                <w:sz w:val="20"/>
                <w:szCs w:val="20"/>
              </w:rPr>
              <w:t>Morale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d’Epictète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et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le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christianisme</w:t>
            </w:r>
            <w:proofErr w:type="spellEnd"/>
            <w:r w:rsidRPr="008972EC">
              <w:rPr>
                <w:sz w:val="20"/>
                <w:szCs w:val="20"/>
              </w:rPr>
              <w:t>»)</w:t>
            </w:r>
            <w:r w:rsidRPr="008972EC">
              <w:rPr>
                <w:rStyle w:val="aa"/>
                <w:sz w:val="20"/>
                <w:szCs w:val="20"/>
              </w:rPr>
              <w:footnoteReference w:id="1"/>
            </w:r>
            <w:r w:rsidRPr="008972EC">
              <w:rPr>
                <w:sz w:val="20"/>
                <w:szCs w:val="20"/>
              </w:rPr>
              <w:t>.</w:t>
            </w:r>
          </w:p>
          <w:p w14:paraId="02BCAD5F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Сборник личных рассуждений Марка Аврелия: основные темы нравственного учения и их анализ в свете православной аскетики.</w:t>
            </w:r>
          </w:p>
          <w:p w14:paraId="1B53BC7A" w14:textId="7FCAC5D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 xml:space="preserve">Комментированный перевод статьи Е. </w:t>
            </w:r>
            <w:proofErr w:type="spellStart"/>
            <w:r w:rsidRPr="008972EC">
              <w:rPr>
                <w:sz w:val="20"/>
                <w:szCs w:val="20"/>
              </w:rPr>
              <w:t>Асмиса</w:t>
            </w:r>
            <w:proofErr w:type="spellEnd"/>
            <w:r w:rsidRPr="008972EC">
              <w:rPr>
                <w:sz w:val="20"/>
                <w:szCs w:val="20"/>
              </w:rPr>
              <w:t xml:space="preserve"> «Стоицизм Марка Аврелия» («The </w:t>
            </w:r>
            <w:proofErr w:type="spellStart"/>
            <w:r w:rsidRPr="008972EC">
              <w:rPr>
                <w:sz w:val="20"/>
                <w:szCs w:val="20"/>
              </w:rPr>
              <w:t>Stoicism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of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Marcus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Aurelius</w:t>
            </w:r>
            <w:proofErr w:type="spellEnd"/>
            <w:r w:rsidRPr="008972EC">
              <w:rPr>
                <w:sz w:val="20"/>
                <w:szCs w:val="20"/>
              </w:rPr>
              <w:t>»)</w:t>
            </w:r>
            <w:r w:rsidRPr="008972EC">
              <w:rPr>
                <w:rStyle w:val="aa"/>
                <w:sz w:val="20"/>
                <w:szCs w:val="20"/>
              </w:rPr>
              <w:footnoteReference w:id="2"/>
            </w:r>
            <w:r w:rsidRPr="008972EC">
              <w:rPr>
                <w:sz w:val="20"/>
                <w:szCs w:val="20"/>
              </w:rPr>
              <w:t>.</w:t>
            </w:r>
          </w:p>
          <w:p w14:paraId="7672592E" w14:textId="4BE75754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 xml:space="preserve"> Комментированный перевод статьи К. Й. де Фогель «Формула “</w:t>
            </w:r>
            <w:proofErr w:type="spellStart"/>
            <w:r w:rsidRPr="008972EC">
              <w:rPr>
                <w:sz w:val="20"/>
                <w:szCs w:val="20"/>
              </w:rPr>
              <w:t>σῶμ</w:t>
            </w:r>
            <w:proofErr w:type="spellEnd"/>
            <w:r w:rsidRPr="008972EC">
              <w:rPr>
                <w:sz w:val="20"/>
                <w:szCs w:val="20"/>
              </w:rPr>
              <w:t xml:space="preserve">α – </w:t>
            </w:r>
            <w:proofErr w:type="spellStart"/>
            <w:r w:rsidRPr="008972EC">
              <w:rPr>
                <w:sz w:val="20"/>
                <w:szCs w:val="20"/>
              </w:rPr>
              <w:t>σῆμ</w:t>
            </w:r>
            <w:proofErr w:type="spellEnd"/>
            <w:r w:rsidRPr="008972EC">
              <w:rPr>
                <w:sz w:val="20"/>
                <w:szCs w:val="20"/>
              </w:rPr>
              <w:t xml:space="preserve">α” (тело – темница): ее место у Платона и Плотина в сравнении с христианскими авторами» («The </w:t>
            </w:r>
            <w:proofErr w:type="spellStart"/>
            <w:r w:rsidRPr="008972EC">
              <w:rPr>
                <w:sz w:val="20"/>
                <w:szCs w:val="20"/>
              </w:rPr>
              <w:t>Soma-Sema</w:t>
            </w:r>
            <w:proofErr w:type="spellEnd"/>
            <w:r w:rsidRPr="008972EC">
              <w:rPr>
                <w:sz w:val="20"/>
                <w:szCs w:val="20"/>
              </w:rPr>
              <w:t xml:space="preserve"> Formula: </w:t>
            </w:r>
            <w:proofErr w:type="spellStart"/>
            <w:r w:rsidRPr="008972EC">
              <w:rPr>
                <w:sz w:val="20"/>
                <w:szCs w:val="20"/>
              </w:rPr>
              <w:t>It’s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Function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in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Plato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and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Plotinus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Compared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to</w:t>
            </w:r>
            <w:proofErr w:type="spellEnd"/>
            <w:r w:rsidRPr="008972EC">
              <w:rPr>
                <w:sz w:val="20"/>
                <w:szCs w:val="20"/>
              </w:rPr>
              <w:t xml:space="preserve"> Christian </w:t>
            </w:r>
            <w:proofErr w:type="spellStart"/>
            <w:r w:rsidRPr="008972EC">
              <w:rPr>
                <w:sz w:val="20"/>
                <w:szCs w:val="20"/>
              </w:rPr>
              <w:t>Writers</w:t>
            </w:r>
            <w:proofErr w:type="spellEnd"/>
            <w:r w:rsidRPr="008972EC">
              <w:rPr>
                <w:sz w:val="20"/>
                <w:szCs w:val="20"/>
              </w:rPr>
              <w:t>»)</w:t>
            </w:r>
            <w:r w:rsidRPr="008972EC">
              <w:rPr>
                <w:rStyle w:val="aa"/>
                <w:sz w:val="20"/>
                <w:szCs w:val="20"/>
              </w:rPr>
              <w:footnoteReference w:id="3"/>
            </w:r>
            <w:r w:rsidRPr="008972EC">
              <w:rPr>
                <w:sz w:val="20"/>
                <w:szCs w:val="20"/>
              </w:rPr>
              <w:t>.</w:t>
            </w:r>
          </w:p>
          <w:p w14:paraId="1BD427C8" w14:textId="7AE2709E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 xml:space="preserve">Комментированный перевод статьи Е. К. </w:t>
            </w:r>
            <w:proofErr w:type="spellStart"/>
            <w:r w:rsidRPr="008972EC">
              <w:rPr>
                <w:sz w:val="20"/>
                <w:szCs w:val="20"/>
              </w:rPr>
              <w:t>Эмильсона</w:t>
            </w:r>
            <w:proofErr w:type="spellEnd"/>
            <w:r w:rsidRPr="008972EC">
              <w:rPr>
                <w:sz w:val="20"/>
                <w:szCs w:val="20"/>
              </w:rPr>
              <w:t xml:space="preserve"> «Платонический дуализм “душа – тело” от эпохи ранней Империи до Плотина» («</w:t>
            </w:r>
            <w:proofErr w:type="spellStart"/>
            <w:r w:rsidRPr="008972EC">
              <w:rPr>
                <w:sz w:val="20"/>
                <w:szCs w:val="20"/>
              </w:rPr>
              <w:t>Platonic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Soul</w:t>
            </w:r>
            <w:proofErr w:type="spellEnd"/>
            <w:r w:rsidRPr="008972EC">
              <w:rPr>
                <w:sz w:val="20"/>
                <w:szCs w:val="20"/>
              </w:rPr>
              <w:t xml:space="preserve">-Body </w:t>
            </w:r>
            <w:proofErr w:type="spellStart"/>
            <w:r w:rsidRPr="008972EC">
              <w:rPr>
                <w:sz w:val="20"/>
                <w:szCs w:val="20"/>
              </w:rPr>
              <w:t>Dualism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in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the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Early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Centuries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of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the</w:t>
            </w:r>
            <w:proofErr w:type="spellEnd"/>
            <w:r w:rsidRPr="008972EC">
              <w:rPr>
                <w:sz w:val="20"/>
                <w:szCs w:val="20"/>
              </w:rPr>
              <w:t xml:space="preserve"> Empire </w:t>
            </w:r>
            <w:proofErr w:type="spellStart"/>
            <w:r w:rsidRPr="008972EC">
              <w:rPr>
                <w:sz w:val="20"/>
                <w:szCs w:val="20"/>
              </w:rPr>
              <w:t>to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Plotinus</w:t>
            </w:r>
            <w:proofErr w:type="spellEnd"/>
            <w:r w:rsidRPr="008972EC">
              <w:rPr>
                <w:sz w:val="20"/>
                <w:szCs w:val="20"/>
              </w:rPr>
              <w:t>»)</w:t>
            </w:r>
            <w:r w:rsidRPr="008972EC">
              <w:rPr>
                <w:rStyle w:val="aa"/>
                <w:sz w:val="20"/>
                <w:szCs w:val="20"/>
              </w:rPr>
              <w:footnoteReference w:id="4"/>
            </w:r>
            <w:r w:rsidRPr="008972EC">
              <w:rPr>
                <w:sz w:val="20"/>
                <w:szCs w:val="20"/>
              </w:rPr>
              <w:t>.</w:t>
            </w:r>
          </w:p>
          <w:p w14:paraId="3506F70D" w14:textId="7A8664F8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 xml:space="preserve">Комментированный перевод статьи Д. А. </w:t>
            </w:r>
            <w:proofErr w:type="spellStart"/>
            <w:r w:rsidRPr="008972EC">
              <w:rPr>
                <w:sz w:val="20"/>
                <w:szCs w:val="20"/>
              </w:rPr>
              <w:t>Домбровски</w:t>
            </w:r>
            <w:proofErr w:type="spellEnd"/>
            <w:r w:rsidRPr="008972EC">
              <w:rPr>
                <w:sz w:val="20"/>
                <w:szCs w:val="20"/>
              </w:rPr>
              <w:t xml:space="preserve"> «Аскетизм как атлетическое упражнение у Плотина» («</w:t>
            </w:r>
            <w:proofErr w:type="spellStart"/>
            <w:r w:rsidRPr="008972EC">
              <w:rPr>
                <w:sz w:val="20"/>
                <w:szCs w:val="20"/>
              </w:rPr>
              <w:t>Asceticism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as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Athletic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Training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in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Plotinus</w:t>
            </w:r>
            <w:proofErr w:type="spellEnd"/>
            <w:r w:rsidRPr="008972EC">
              <w:rPr>
                <w:sz w:val="20"/>
                <w:szCs w:val="20"/>
              </w:rPr>
              <w:t>»)</w:t>
            </w:r>
            <w:r w:rsidRPr="008972EC">
              <w:rPr>
                <w:rStyle w:val="aa"/>
                <w:sz w:val="20"/>
                <w:szCs w:val="20"/>
              </w:rPr>
              <w:footnoteReference w:id="5"/>
            </w:r>
            <w:r w:rsidRPr="008972EC">
              <w:rPr>
                <w:sz w:val="20"/>
                <w:szCs w:val="20"/>
              </w:rPr>
              <w:t>.</w:t>
            </w:r>
          </w:p>
          <w:p w14:paraId="37D91F49" w14:textId="1511BE38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 xml:space="preserve">Комментированный перевод статьи Ф. М. Шредера «Общение, сочувствие и совесть: </w:t>
            </w:r>
            <w:proofErr w:type="spellStart"/>
            <w:r w:rsidRPr="008972EC">
              <w:rPr>
                <w:sz w:val="20"/>
                <w:szCs w:val="20"/>
              </w:rPr>
              <w:t>присутсвие</w:t>
            </w:r>
            <w:proofErr w:type="spellEnd"/>
            <w:r w:rsidRPr="008972EC">
              <w:rPr>
                <w:sz w:val="20"/>
                <w:szCs w:val="20"/>
              </w:rPr>
              <w:t xml:space="preserve"> и зависимость в </w:t>
            </w:r>
            <w:proofErr w:type="spellStart"/>
            <w:r w:rsidRPr="008972EC">
              <w:rPr>
                <w:sz w:val="20"/>
                <w:szCs w:val="20"/>
              </w:rPr>
              <w:t>плотиновской</w:t>
            </w:r>
            <w:proofErr w:type="spellEnd"/>
            <w:r w:rsidRPr="008972EC">
              <w:rPr>
                <w:sz w:val="20"/>
                <w:szCs w:val="20"/>
              </w:rPr>
              <w:t xml:space="preserve"> философии сознания» («</w:t>
            </w:r>
            <w:proofErr w:type="spellStart"/>
            <w:r w:rsidRPr="008972EC">
              <w:rPr>
                <w:sz w:val="20"/>
                <w:szCs w:val="20"/>
              </w:rPr>
              <w:t>Synousia</w:t>
            </w:r>
            <w:proofErr w:type="spellEnd"/>
            <w:r w:rsidRPr="008972EC">
              <w:rPr>
                <w:sz w:val="20"/>
                <w:szCs w:val="20"/>
              </w:rPr>
              <w:t xml:space="preserve">, </w:t>
            </w:r>
            <w:proofErr w:type="spellStart"/>
            <w:r w:rsidRPr="008972EC">
              <w:rPr>
                <w:sz w:val="20"/>
                <w:szCs w:val="20"/>
              </w:rPr>
              <w:t>Synaisthaesis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and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Synesis</w:t>
            </w:r>
            <w:proofErr w:type="spellEnd"/>
            <w:r w:rsidRPr="008972EC">
              <w:rPr>
                <w:sz w:val="20"/>
                <w:szCs w:val="20"/>
              </w:rPr>
              <w:t xml:space="preserve">: </w:t>
            </w:r>
            <w:proofErr w:type="spellStart"/>
            <w:r w:rsidRPr="008972EC">
              <w:rPr>
                <w:sz w:val="20"/>
                <w:szCs w:val="20"/>
              </w:rPr>
              <w:t>Presence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and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Dependence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in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the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Plotinian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Philosophy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of</w:t>
            </w:r>
            <w:proofErr w:type="spellEnd"/>
            <w:r w:rsidRPr="008972EC">
              <w:rPr>
                <w:sz w:val="20"/>
                <w:szCs w:val="20"/>
              </w:rPr>
              <w:t xml:space="preserve"> </w:t>
            </w:r>
            <w:proofErr w:type="spellStart"/>
            <w:r w:rsidRPr="008972EC">
              <w:rPr>
                <w:sz w:val="20"/>
                <w:szCs w:val="20"/>
              </w:rPr>
              <w:t>Consciousness</w:t>
            </w:r>
            <w:proofErr w:type="spellEnd"/>
            <w:r w:rsidRPr="008972EC">
              <w:rPr>
                <w:sz w:val="20"/>
                <w:szCs w:val="20"/>
              </w:rPr>
              <w:t>»)</w:t>
            </w:r>
            <w:r w:rsidRPr="008972EC">
              <w:rPr>
                <w:rStyle w:val="aa"/>
                <w:sz w:val="20"/>
                <w:szCs w:val="20"/>
              </w:rPr>
              <w:footnoteReference w:id="6"/>
            </w:r>
            <w:r w:rsidRPr="008972EC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1F91FD2D" w14:textId="328163F8" w:rsidR="007A1B59" w:rsidRPr="008972EC" w:rsidRDefault="007A1B59" w:rsidP="007A1B5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Cs/>
                <w:sz w:val="20"/>
                <w:szCs w:val="20"/>
              </w:rPr>
            </w:pPr>
            <w:r w:rsidRPr="008972EC">
              <w:rPr>
                <w:b/>
                <w:bCs/>
                <w:iCs/>
                <w:sz w:val="20"/>
                <w:szCs w:val="20"/>
              </w:rPr>
              <w:lastRenderedPageBreak/>
              <w:t xml:space="preserve">иеромонах </w:t>
            </w:r>
            <w:proofErr w:type="spellStart"/>
            <w:r w:rsidRPr="008972EC">
              <w:rPr>
                <w:b/>
                <w:bCs/>
                <w:iCs/>
                <w:sz w:val="20"/>
                <w:szCs w:val="20"/>
              </w:rPr>
              <w:t>Дометиан</w:t>
            </w:r>
            <w:proofErr w:type="spellEnd"/>
            <w:r w:rsidRPr="008972EC">
              <w:rPr>
                <w:b/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8972EC">
              <w:rPr>
                <w:b/>
                <w:bCs/>
                <w:iCs/>
                <w:sz w:val="20"/>
                <w:szCs w:val="20"/>
              </w:rPr>
              <w:t>Курланов</w:t>
            </w:r>
            <w:proofErr w:type="spellEnd"/>
            <w:r w:rsidRPr="008972EC">
              <w:rPr>
                <w:b/>
                <w:bCs/>
                <w:iCs/>
                <w:sz w:val="20"/>
                <w:szCs w:val="20"/>
              </w:rPr>
              <w:t xml:space="preserve">), старший преподаватель кафедры </w:t>
            </w:r>
            <w:r w:rsidRPr="008972EC">
              <w:rPr>
                <w:b/>
                <w:bCs/>
                <w:iCs/>
                <w:sz w:val="20"/>
                <w:szCs w:val="20"/>
              </w:rPr>
              <w:lastRenderedPageBreak/>
              <w:t>Богословия, магистр теологии</w:t>
            </w:r>
          </w:p>
        </w:tc>
      </w:tr>
      <w:tr w:rsidR="007A1B59" w:rsidRPr="008972EC" w14:paraId="0573C8D7" w14:textId="77777777" w:rsidTr="00306D06">
        <w:tc>
          <w:tcPr>
            <w:tcW w:w="8646" w:type="dxa"/>
          </w:tcPr>
          <w:p w14:paraId="0D3D7051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lastRenderedPageBreak/>
              <w:t>Основные проблемы миссионерства в современной молодежной среде</w:t>
            </w:r>
          </w:p>
          <w:p w14:paraId="090A894E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Богословское понимание миссии Церкви</w:t>
            </w:r>
          </w:p>
          <w:p w14:paraId="74421973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Миссия в молодежной субкультурной среде</w:t>
            </w:r>
          </w:p>
          <w:p w14:paraId="26D73FBF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Православная Церковь в современном информационном пространстве</w:t>
            </w:r>
          </w:p>
          <w:p w14:paraId="2AB55CAD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Эффективные коммуникативные техники и миссионерство</w:t>
            </w:r>
          </w:p>
          <w:p w14:paraId="0AB12DF8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Проблема номинальных христиан в Церкви</w:t>
            </w:r>
          </w:p>
          <w:p w14:paraId="4A3D43C2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Формы и методы катехизации в современных условиях</w:t>
            </w:r>
          </w:p>
          <w:p w14:paraId="2B5D39F3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Проблемы и ошибки при воцерковлении</w:t>
            </w:r>
          </w:p>
          <w:p w14:paraId="3284FC44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Основные принципы миссионерства</w:t>
            </w:r>
          </w:p>
          <w:p w14:paraId="32CE8024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Образ современного миссионера и его качества</w:t>
            </w:r>
          </w:p>
          <w:p w14:paraId="3716AAD6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Ошибки миссионерской проповеди</w:t>
            </w:r>
          </w:p>
          <w:p w14:paraId="7BA4B1B3" w14:textId="77777777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Особенности современного миссионерского поля Русской Православной Церкви</w:t>
            </w:r>
          </w:p>
          <w:p w14:paraId="76F93CF4" w14:textId="784217AF" w:rsidR="007A1B59" w:rsidRPr="008972EC" w:rsidRDefault="007A1B59" w:rsidP="007A1B59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72EC">
              <w:rPr>
                <w:sz w:val="20"/>
                <w:szCs w:val="20"/>
              </w:rPr>
              <w:t>Формы и методы миссионерской деятельности на приходе</w:t>
            </w:r>
          </w:p>
        </w:tc>
        <w:tc>
          <w:tcPr>
            <w:tcW w:w="1985" w:type="dxa"/>
          </w:tcPr>
          <w:p w14:paraId="71BC7BDC" w14:textId="796036C7" w:rsidR="007A1B59" w:rsidRPr="008972EC" w:rsidRDefault="007A1B59" w:rsidP="007A1B59">
            <w:pPr>
              <w:jc w:val="right"/>
              <w:rPr>
                <w:b/>
                <w:sz w:val="20"/>
                <w:szCs w:val="20"/>
              </w:rPr>
            </w:pPr>
            <w:r w:rsidRPr="008972EC">
              <w:rPr>
                <w:b/>
                <w:sz w:val="20"/>
                <w:szCs w:val="20"/>
              </w:rPr>
              <w:t xml:space="preserve">Иеромонах Дамиан (Воронов), </w:t>
            </w:r>
            <w:r>
              <w:rPr>
                <w:b/>
                <w:sz w:val="20"/>
                <w:szCs w:val="20"/>
              </w:rPr>
              <w:t xml:space="preserve">старший </w:t>
            </w:r>
            <w:r w:rsidRPr="008972EC">
              <w:rPr>
                <w:b/>
                <w:sz w:val="20"/>
                <w:szCs w:val="20"/>
              </w:rPr>
              <w:t>преподаватель</w:t>
            </w:r>
            <w:r w:rsidRPr="008972EC">
              <w:rPr>
                <w:b/>
                <w:bCs/>
                <w:iCs/>
                <w:sz w:val="20"/>
                <w:szCs w:val="20"/>
              </w:rPr>
              <w:t xml:space="preserve"> кафедры Богословия, магистр теологии,</w:t>
            </w:r>
            <w:r w:rsidRPr="008972EC">
              <w:rPr>
                <w:b/>
                <w:sz w:val="20"/>
                <w:szCs w:val="20"/>
              </w:rPr>
              <w:t xml:space="preserve"> </w:t>
            </w:r>
            <w:r w:rsidRPr="008972EC">
              <w:rPr>
                <w:b/>
                <w:bCs/>
                <w:iCs/>
                <w:sz w:val="20"/>
                <w:szCs w:val="20"/>
              </w:rPr>
              <w:t>бакалавр медицин</w:t>
            </w:r>
            <w:r>
              <w:rPr>
                <w:b/>
                <w:bCs/>
                <w:iCs/>
                <w:sz w:val="20"/>
                <w:szCs w:val="20"/>
              </w:rPr>
              <w:t>ских наук</w:t>
            </w:r>
            <w:r w:rsidRPr="008972EC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52A45593" w14:textId="77777777" w:rsidR="007A1B59" w:rsidRPr="008972EC" w:rsidRDefault="007A1B59" w:rsidP="007A1B5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p w14:paraId="107B7883" w14:textId="77777777" w:rsidR="00E40430" w:rsidRPr="00116831" w:rsidRDefault="00E40430">
      <w:pPr>
        <w:widowControl w:val="0"/>
        <w:autoSpaceDE w:val="0"/>
        <w:autoSpaceDN w:val="0"/>
        <w:adjustRightInd w:val="0"/>
      </w:pPr>
    </w:p>
    <w:sectPr w:rsidR="00E40430" w:rsidRPr="00116831" w:rsidSect="008972EC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E783A" w14:textId="77777777" w:rsidR="00BD6D3A" w:rsidRDefault="00BD6D3A" w:rsidP="003B595D">
      <w:r>
        <w:separator/>
      </w:r>
    </w:p>
  </w:endnote>
  <w:endnote w:type="continuationSeparator" w:id="0">
    <w:p w14:paraId="5C46E8CB" w14:textId="77777777" w:rsidR="00BD6D3A" w:rsidRDefault="00BD6D3A" w:rsidP="003B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4845711"/>
      <w:docPartObj>
        <w:docPartGallery w:val="Page Numbers (Bottom of Page)"/>
        <w:docPartUnique/>
      </w:docPartObj>
    </w:sdtPr>
    <w:sdtContent>
      <w:p w14:paraId="4DD14A88" w14:textId="369AFA2C" w:rsidR="00CA751B" w:rsidRDefault="00CA751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C47F42" w14:textId="77777777" w:rsidR="00CA751B" w:rsidRDefault="00CA751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AA47F" w14:textId="77777777" w:rsidR="00BD6D3A" w:rsidRDefault="00BD6D3A" w:rsidP="003B595D">
      <w:r>
        <w:separator/>
      </w:r>
    </w:p>
  </w:footnote>
  <w:footnote w:type="continuationSeparator" w:id="0">
    <w:p w14:paraId="30845EB4" w14:textId="77777777" w:rsidR="00BD6D3A" w:rsidRDefault="00BD6D3A" w:rsidP="003B595D">
      <w:r>
        <w:continuationSeparator/>
      </w:r>
    </w:p>
  </w:footnote>
  <w:footnote w:id="1">
    <w:p w14:paraId="3EBFD39B" w14:textId="4D2536C9" w:rsidR="007A1B59" w:rsidRPr="000344F4" w:rsidRDefault="007A1B59" w:rsidP="003B595D">
      <w:pPr>
        <w:pStyle w:val="a8"/>
        <w:ind w:left="426"/>
        <w:jc w:val="both"/>
        <w:rPr>
          <w:lang w:val="en-GB"/>
        </w:rPr>
      </w:pPr>
      <w:r>
        <w:rPr>
          <w:rStyle w:val="aa"/>
        </w:rPr>
        <w:footnoteRef/>
      </w:r>
      <w:r w:rsidRPr="000344F4">
        <w:rPr>
          <w:lang w:val="en-GB"/>
        </w:rPr>
        <w:t xml:space="preserve"> </w:t>
      </w:r>
      <w:r>
        <w:rPr>
          <w:lang w:val="en-US"/>
        </w:rPr>
        <w:t>ANRW II.36.3. P. 2164-2199.</w:t>
      </w:r>
    </w:p>
  </w:footnote>
  <w:footnote w:id="2">
    <w:p w14:paraId="2114CE8E" w14:textId="2E1C3A3B" w:rsidR="007A1B59" w:rsidRPr="000344F4" w:rsidRDefault="007A1B59" w:rsidP="003B595D">
      <w:pPr>
        <w:pStyle w:val="a8"/>
        <w:ind w:left="426"/>
        <w:jc w:val="both"/>
        <w:rPr>
          <w:lang w:val="en-GB"/>
        </w:rPr>
      </w:pPr>
      <w:r>
        <w:rPr>
          <w:rStyle w:val="aa"/>
        </w:rPr>
        <w:footnoteRef/>
      </w:r>
      <w:r w:rsidRPr="000344F4">
        <w:rPr>
          <w:lang w:val="en-GB"/>
        </w:rPr>
        <w:t xml:space="preserve"> </w:t>
      </w:r>
      <w:r>
        <w:rPr>
          <w:lang w:val="en-US"/>
        </w:rPr>
        <w:t>ANRW II.36.3. P. 2</w:t>
      </w:r>
      <w:r w:rsidRPr="00690E69">
        <w:rPr>
          <w:lang w:val="en-US"/>
        </w:rPr>
        <w:t>22</w:t>
      </w:r>
      <w:r w:rsidRPr="009C0C78">
        <w:rPr>
          <w:lang w:val="en-US"/>
        </w:rPr>
        <w:t>8</w:t>
      </w:r>
      <w:r w:rsidRPr="00690E69">
        <w:rPr>
          <w:lang w:val="en-US"/>
        </w:rPr>
        <w:t>-2252.</w:t>
      </w:r>
    </w:p>
  </w:footnote>
  <w:footnote w:id="3">
    <w:p w14:paraId="050DFC26" w14:textId="6ACFF337" w:rsidR="007A1B59" w:rsidRPr="000344F4" w:rsidRDefault="007A1B59" w:rsidP="003B595D">
      <w:pPr>
        <w:pStyle w:val="a8"/>
        <w:ind w:left="426"/>
        <w:jc w:val="both"/>
        <w:rPr>
          <w:lang w:val="en-US"/>
        </w:rPr>
      </w:pPr>
      <w:r>
        <w:rPr>
          <w:rStyle w:val="aa"/>
        </w:rPr>
        <w:footnoteRef/>
      </w:r>
      <w:r w:rsidRPr="003B595D">
        <w:rPr>
          <w:lang w:val="en-GB"/>
        </w:rPr>
        <w:t xml:space="preserve"> </w:t>
      </w:r>
      <w:r w:rsidRPr="0097427F">
        <w:rPr>
          <w:lang w:val="en-US"/>
        </w:rPr>
        <w:t>Blumenthal H.J., Markus R. A. Neoplatonism and Early Christian Thought</w:t>
      </w:r>
      <w:r>
        <w:rPr>
          <w:lang w:val="en-US"/>
        </w:rPr>
        <w:t xml:space="preserve">. </w:t>
      </w:r>
      <w:r w:rsidRPr="0097427F">
        <w:rPr>
          <w:lang w:val="en-US"/>
        </w:rPr>
        <w:t>Essays in Honour of A.</w:t>
      </w:r>
      <w:r>
        <w:rPr>
          <w:lang w:val="en-US"/>
        </w:rPr>
        <w:t xml:space="preserve"> </w:t>
      </w:r>
      <w:r w:rsidRPr="0097427F">
        <w:rPr>
          <w:lang w:val="en-US"/>
        </w:rPr>
        <w:t>H.</w:t>
      </w:r>
      <w:r>
        <w:rPr>
          <w:lang w:val="en-US"/>
        </w:rPr>
        <w:t xml:space="preserve"> </w:t>
      </w:r>
      <w:r w:rsidRPr="0097427F">
        <w:rPr>
          <w:lang w:val="en-US"/>
        </w:rPr>
        <w:t>Armstrong</w:t>
      </w:r>
      <w:r>
        <w:rPr>
          <w:lang w:val="en-US"/>
        </w:rPr>
        <w:t xml:space="preserve">. </w:t>
      </w:r>
      <w:r w:rsidRPr="0097427F">
        <w:rPr>
          <w:lang w:val="en-US"/>
        </w:rPr>
        <w:t>Ashgate Publishing Limited (1981)</w:t>
      </w:r>
      <w:r>
        <w:rPr>
          <w:lang w:val="en-US"/>
        </w:rPr>
        <w:t>. P. 79-99.</w:t>
      </w:r>
      <w:r w:rsidRPr="00D14848">
        <w:rPr>
          <w:lang w:val="en-US"/>
        </w:rPr>
        <w:t xml:space="preserve"> (</w:t>
      </w:r>
      <w:r>
        <w:t>Корнелия</w:t>
      </w:r>
      <w:r w:rsidRPr="00D14848">
        <w:rPr>
          <w:lang w:val="en-US"/>
        </w:rPr>
        <w:t xml:space="preserve"> </w:t>
      </w:r>
      <w:r>
        <w:t>Йоханна</w:t>
      </w:r>
      <w:r w:rsidRPr="00D14848">
        <w:rPr>
          <w:lang w:val="en-US"/>
        </w:rPr>
        <w:t xml:space="preserve"> </w:t>
      </w:r>
      <w:r>
        <w:t>де</w:t>
      </w:r>
      <w:r w:rsidRPr="00D14848">
        <w:rPr>
          <w:lang w:val="en-US"/>
        </w:rPr>
        <w:t xml:space="preserve"> </w:t>
      </w:r>
      <w:r>
        <w:t>Фогель</w:t>
      </w:r>
      <w:r w:rsidRPr="00D14848">
        <w:rPr>
          <w:lang w:val="en-US"/>
        </w:rPr>
        <w:t>)</w:t>
      </w:r>
      <w:r>
        <w:rPr>
          <w:lang w:val="en-US"/>
        </w:rPr>
        <w:t>.</w:t>
      </w:r>
    </w:p>
  </w:footnote>
  <w:footnote w:id="4">
    <w:p w14:paraId="5C074C4A" w14:textId="07128793" w:rsidR="007A1B59" w:rsidRPr="003B595D" w:rsidRDefault="007A1B59" w:rsidP="003B595D">
      <w:pPr>
        <w:pStyle w:val="a8"/>
        <w:ind w:left="426"/>
        <w:jc w:val="both"/>
        <w:rPr>
          <w:lang w:val="en-US"/>
        </w:rPr>
      </w:pPr>
      <w:r>
        <w:rPr>
          <w:rStyle w:val="aa"/>
        </w:rPr>
        <w:footnoteRef/>
      </w:r>
      <w:r w:rsidRPr="003B595D">
        <w:rPr>
          <w:lang w:val="en-GB"/>
        </w:rPr>
        <w:t xml:space="preserve"> </w:t>
      </w:r>
      <w:r>
        <w:rPr>
          <w:lang w:val="en-US"/>
        </w:rPr>
        <w:t>ANRW II.36</w:t>
      </w:r>
      <w:r w:rsidRPr="00221774">
        <w:rPr>
          <w:lang w:val="en-US"/>
        </w:rPr>
        <w:t xml:space="preserve">.7. </w:t>
      </w:r>
      <w:r>
        <w:rPr>
          <w:lang w:val="en-US"/>
        </w:rPr>
        <w:t>P. 5331-5362.</w:t>
      </w:r>
    </w:p>
  </w:footnote>
  <w:footnote w:id="5">
    <w:p w14:paraId="10DC7575" w14:textId="08CFACC4" w:rsidR="007A1B59" w:rsidRPr="003B595D" w:rsidRDefault="007A1B59" w:rsidP="003B595D">
      <w:pPr>
        <w:pStyle w:val="a8"/>
        <w:ind w:left="426"/>
        <w:jc w:val="both"/>
        <w:rPr>
          <w:lang w:val="en-US"/>
        </w:rPr>
      </w:pPr>
      <w:r>
        <w:rPr>
          <w:rStyle w:val="aa"/>
        </w:rPr>
        <w:footnoteRef/>
      </w:r>
      <w:r w:rsidRPr="003B595D">
        <w:rPr>
          <w:lang w:val="en-GB"/>
        </w:rPr>
        <w:t xml:space="preserve"> </w:t>
      </w:r>
      <w:r>
        <w:rPr>
          <w:lang w:val="en-US"/>
        </w:rPr>
        <w:t>ANRW II.36.1. P. 701-712.</w:t>
      </w:r>
    </w:p>
  </w:footnote>
  <w:footnote w:id="6">
    <w:p w14:paraId="64BB33B2" w14:textId="2C425BFC" w:rsidR="007A1B59" w:rsidRDefault="007A1B59" w:rsidP="003B595D">
      <w:pPr>
        <w:pStyle w:val="a8"/>
        <w:ind w:left="426"/>
        <w:jc w:val="both"/>
      </w:pPr>
      <w:r>
        <w:rPr>
          <w:rStyle w:val="aa"/>
        </w:rPr>
        <w:footnoteRef/>
      </w:r>
      <w:r>
        <w:t xml:space="preserve"> </w:t>
      </w:r>
      <w:r>
        <w:rPr>
          <w:lang w:val="en-US"/>
        </w:rPr>
        <w:t>ANRW II.36.1. P. 677-699.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pStyle w:val="4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92F1293"/>
    <w:multiLevelType w:val="hybridMultilevel"/>
    <w:tmpl w:val="E7E83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7B9C"/>
    <w:multiLevelType w:val="hybridMultilevel"/>
    <w:tmpl w:val="E330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D6F1E"/>
    <w:multiLevelType w:val="hybridMultilevel"/>
    <w:tmpl w:val="E330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35725"/>
    <w:multiLevelType w:val="hybridMultilevel"/>
    <w:tmpl w:val="52726B50"/>
    <w:lvl w:ilvl="0" w:tplc="CE261F90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7" w15:restartNumberingAfterBreak="0">
    <w:nsid w:val="1A932B37"/>
    <w:multiLevelType w:val="hybridMultilevel"/>
    <w:tmpl w:val="E330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73BC5"/>
    <w:multiLevelType w:val="hybridMultilevel"/>
    <w:tmpl w:val="E330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82EC2"/>
    <w:multiLevelType w:val="hybridMultilevel"/>
    <w:tmpl w:val="EE34DD6A"/>
    <w:lvl w:ilvl="0" w:tplc="041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10" w15:restartNumberingAfterBreak="0">
    <w:nsid w:val="27F051C4"/>
    <w:multiLevelType w:val="hybridMultilevel"/>
    <w:tmpl w:val="3AECD1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D0462C"/>
    <w:multiLevelType w:val="hybridMultilevel"/>
    <w:tmpl w:val="A6D015DE"/>
    <w:lvl w:ilvl="0" w:tplc="041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12" w15:restartNumberingAfterBreak="0">
    <w:nsid w:val="32911D65"/>
    <w:multiLevelType w:val="hybridMultilevel"/>
    <w:tmpl w:val="E330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336DE"/>
    <w:multiLevelType w:val="hybridMultilevel"/>
    <w:tmpl w:val="52726B50"/>
    <w:lvl w:ilvl="0" w:tplc="CE261F90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4" w15:restartNumberingAfterBreak="0">
    <w:nsid w:val="3846225F"/>
    <w:multiLevelType w:val="hybridMultilevel"/>
    <w:tmpl w:val="11C4C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93C49"/>
    <w:multiLevelType w:val="hybridMultilevel"/>
    <w:tmpl w:val="52726B50"/>
    <w:lvl w:ilvl="0" w:tplc="CE261F90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6" w15:restartNumberingAfterBreak="0">
    <w:nsid w:val="46B12B75"/>
    <w:multiLevelType w:val="hybridMultilevel"/>
    <w:tmpl w:val="E842D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63D06"/>
    <w:multiLevelType w:val="hybridMultilevel"/>
    <w:tmpl w:val="E7E83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742B3"/>
    <w:multiLevelType w:val="hybridMultilevel"/>
    <w:tmpl w:val="E7E838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B5FCF"/>
    <w:multiLevelType w:val="hybridMultilevel"/>
    <w:tmpl w:val="E7E83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B3FC7"/>
    <w:multiLevelType w:val="hybridMultilevel"/>
    <w:tmpl w:val="E7E83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730DA"/>
    <w:multiLevelType w:val="hybridMultilevel"/>
    <w:tmpl w:val="E330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A2944"/>
    <w:multiLevelType w:val="hybridMultilevel"/>
    <w:tmpl w:val="677C9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122F2"/>
    <w:multiLevelType w:val="hybridMultilevel"/>
    <w:tmpl w:val="52726B50"/>
    <w:lvl w:ilvl="0" w:tplc="CE261F90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4" w15:restartNumberingAfterBreak="0">
    <w:nsid w:val="677361D9"/>
    <w:multiLevelType w:val="hybridMultilevel"/>
    <w:tmpl w:val="B6EAA25E"/>
    <w:lvl w:ilvl="0" w:tplc="19CE3D1C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5" w15:restartNumberingAfterBreak="0">
    <w:nsid w:val="6A127A60"/>
    <w:multiLevelType w:val="hybridMultilevel"/>
    <w:tmpl w:val="0B982218"/>
    <w:lvl w:ilvl="0" w:tplc="B6FEE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9F28866">
      <w:start w:val="1"/>
      <w:numFmt w:val="lowerLetter"/>
      <w:lvlText w:val="%2."/>
      <w:lvlJc w:val="left"/>
      <w:pPr>
        <w:ind w:left="1789" w:hanging="360"/>
      </w:pPr>
      <w:rPr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7B276C"/>
    <w:multiLevelType w:val="hybridMultilevel"/>
    <w:tmpl w:val="52726B50"/>
    <w:lvl w:ilvl="0" w:tplc="CE261F90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7" w15:restartNumberingAfterBreak="0">
    <w:nsid w:val="6CDE5796"/>
    <w:multiLevelType w:val="hybridMultilevel"/>
    <w:tmpl w:val="5922C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45330"/>
    <w:multiLevelType w:val="hybridMultilevel"/>
    <w:tmpl w:val="6EF65A6A"/>
    <w:lvl w:ilvl="0" w:tplc="95A2E700">
      <w:start w:val="1"/>
      <w:numFmt w:val="decimal"/>
      <w:pStyle w:val="Ya4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14785"/>
    <w:multiLevelType w:val="hybridMultilevel"/>
    <w:tmpl w:val="B9627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156BE"/>
    <w:multiLevelType w:val="hybridMultilevel"/>
    <w:tmpl w:val="52726B50"/>
    <w:lvl w:ilvl="0" w:tplc="CE261F90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1" w15:restartNumberingAfterBreak="0">
    <w:nsid w:val="7AC706BC"/>
    <w:multiLevelType w:val="hybridMultilevel"/>
    <w:tmpl w:val="76C606CE"/>
    <w:lvl w:ilvl="0" w:tplc="F6F49BB8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2" w15:restartNumberingAfterBreak="0">
    <w:nsid w:val="7BAB175F"/>
    <w:multiLevelType w:val="hybridMultilevel"/>
    <w:tmpl w:val="B2CCC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D6A73"/>
    <w:multiLevelType w:val="hybridMultilevel"/>
    <w:tmpl w:val="2B94548E"/>
    <w:lvl w:ilvl="0" w:tplc="041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34" w15:restartNumberingAfterBreak="0">
    <w:nsid w:val="7FD570C3"/>
    <w:multiLevelType w:val="hybridMultilevel"/>
    <w:tmpl w:val="52726B50"/>
    <w:lvl w:ilvl="0" w:tplc="CE261F90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num w:numId="1" w16cid:durableId="360205199">
    <w:abstractNumId w:val="2"/>
  </w:num>
  <w:num w:numId="2" w16cid:durableId="1540624507">
    <w:abstractNumId w:val="2"/>
  </w:num>
  <w:num w:numId="3" w16cid:durableId="479855408">
    <w:abstractNumId w:val="28"/>
  </w:num>
  <w:num w:numId="4" w16cid:durableId="1154831210">
    <w:abstractNumId w:val="0"/>
  </w:num>
  <w:num w:numId="5" w16cid:durableId="972171708">
    <w:abstractNumId w:val="1"/>
  </w:num>
  <w:num w:numId="6" w16cid:durableId="1769156689">
    <w:abstractNumId w:val="20"/>
  </w:num>
  <w:num w:numId="7" w16cid:durableId="484514621">
    <w:abstractNumId w:val="32"/>
  </w:num>
  <w:num w:numId="8" w16cid:durableId="429740732">
    <w:abstractNumId w:val="19"/>
  </w:num>
  <w:num w:numId="9" w16cid:durableId="1472480756">
    <w:abstractNumId w:val="3"/>
  </w:num>
  <w:num w:numId="10" w16cid:durableId="544030454">
    <w:abstractNumId w:val="14"/>
  </w:num>
  <w:num w:numId="11" w16cid:durableId="732393037">
    <w:abstractNumId w:val="27"/>
  </w:num>
  <w:num w:numId="12" w16cid:durableId="1383603009">
    <w:abstractNumId w:val="17"/>
  </w:num>
  <w:num w:numId="13" w16cid:durableId="957564276">
    <w:abstractNumId w:val="29"/>
  </w:num>
  <w:num w:numId="14" w16cid:durableId="32777171">
    <w:abstractNumId w:val="4"/>
  </w:num>
  <w:num w:numId="15" w16cid:durableId="317728219">
    <w:abstractNumId w:val="5"/>
  </w:num>
  <w:num w:numId="16" w16cid:durableId="1918006691">
    <w:abstractNumId w:val="6"/>
  </w:num>
  <w:num w:numId="17" w16cid:durableId="1995793240">
    <w:abstractNumId w:val="21"/>
  </w:num>
  <w:num w:numId="18" w16cid:durableId="101726442">
    <w:abstractNumId w:val="23"/>
  </w:num>
  <w:num w:numId="19" w16cid:durableId="2004431743">
    <w:abstractNumId w:val="34"/>
  </w:num>
  <w:num w:numId="20" w16cid:durableId="1797412638">
    <w:abstractNumId w:val="13"/>
  </w:num>
  <w:num w:numId="21" w16cid:durableId="362677530">
    <w:abstractNumId w:val="15"/>
  </w:num>
  <w:num w:numId="22" w16cid:durableId="1230386973">
    <w:abstractNumId w:val="26"/>
  </w:num>
  <w:num w:numId="23" w16cid:durableId="74936086">
    <w:abstractNumId w:val="30"/>
  </w:num>
  <w:num w:numId="24" w16cid:durableId="1558322496">
    <w:abstractNumId w:val="12"/>
  </w:num>
  <w:num w:numId="25" w16cid:durableId="923223924">
    <w:abstractNumId w:val="7"/>
  </w:num>
  <w:num w:numId="26" w16cid:durableId="1317879127">
    <w:abstractNumId w:val="8"/>
  </w:num>
  <w:num w:numId="27" w16cid:durableId="1602177640">
    <w:abstractNumId w:val="25"/>
  </w:num>
  <w:num w:numId="28" w16cid:durableId="501549507">
    <w:abstractNumId w:val="18"/>
  </w:num>
  <w:num w:numId="29" w16cid:durableId="1176268004">
    <w:abstractNumId w:val="22"/>
  </w:num>
  <w:num w:numId="30" w16cid:durableId="1015422540">
    <w:abstractNumId w:val="16"/>
  </w:num>
  <w:num w:numId="31" w16cid:durableId="2039115647">
    <w:abstractNumId w:val="10"/>
  </w:num>
  <w:num w:numId="32" w16cid:durableId="2007902594">
    <w:abstractNumId w:val="24"/>
  </w:num>
  <w:num w:numId="33" w16cid:durableId="2066490224">
    <w:abstractNumId w:val="11"/>
  </w:num>
  <w:num w:numId="34" w16cid:durableId="98840099">
    <w:abstractNumId w:val="9"/>
  </w:num>
  <w:num w:numId="35" w16cid:durableId="823854006">
    <w:abstractNumId w:val="33"/>
  </w:num>
  <w:num w:numId="36" w16cid:durableId="119788785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AF"/>
    <w:rsid w:val="000344F4"/>
    <w:rsid w:val="000705AE"/>
    <w:rsid w:val="00085A55"/>
    <w:rsid w:val="000E684B"/>
    <w:rsid w:val="00116831"/>
    <w:rsid w:val="00185FE5"/>
    <w:rsid w:val="001A5FEC"/>
    <w:rsid w:val="001C3030"/>
    <w:rsid w:val="001E7E03"/>
    <w:rsid w:val="002316B9"/>
    <w:rsid w:val="00253B96"/>
    <w:rsid w:val="00284695"/>
    <w:rsid w:val="002916A5"/>
    <w:rsid w:val="002D7CCA"/>
    <w:rsid w:val="00306D06"/>
    <w:rsid w:val="00311B86"/>
    <w:rsid w:val="00347DD7"/>
    <w:rsid w:val="00370CE2"/>
    <w:rsid w:val="003B595D"/>
    <w:rsid w:val="004222D5"/>
    <w:rsid w:val="004902DA"/>
    <w:rsid w:val="004A24D9"/>
    <w:rsid w:val="004A34F1"/>
    <w:rsid w:val="004D39A5"/>
    <w:rsid w:val="004D523F"/>
    <w:rsid w:val="004D59FC"/>
    <w:rsid w:val="00511382"/>
    <w:rsid w:val="0052533F"/>
    <w:rsid w:val="00593C69"/>
    <w:rsid w:val="005A18F4"/>
    <w:rsid w:val="005D3464"/>
    <w:rsid w:val="005E6349"/>
    <w:rsid w:val="00663A2D"/>
    <w:rsid w:val="00685C58"/>
    <w:rsid w:val="006A6123"/>
    <w:rsid w:val="006D33D8"/>
    <w:rsid w:val="006D59DD"/>
    <w:rsid w:val="006F5150"/>
    <w:rsid w:val="007149AE"/>
    <w:rsid w:val="007A1B59"/>
    <w:rsid w:val="007A22D2"/>
    <w:rsid w:val="007B7070"/>
    <w:rsid w:val="007C0F41"/>
    <w:rsid w:val="007D12AF"/>
    <w:rsid w:val="00843EFC"/>
    <w:rsid w:val="00884E71"/>
    <w:rsid w:val="008970B1"/>
    <w:rsid w:val="008972EC"/>
    <w:rsid w:val="008B3E3F"/>
    <w:rsid w:val="008D68E9"/>
    <w:rsid w:val="00920666"/>
    <w:rsid w:val="00922B27"/>
    <w:rsid w:val="00924458"/>
    <w:rsid w:val="009373CF"/>
    <w:rsid w:val="0095524A"/>
    <w:rsid w:val="009D2533"/>
    <w:rsid w:val="00A168AA"/>
    <w:rsid w:val="00A40300"/>
    <w:rsid w:val="00A65A59"/>
    <w:rsid w:val="00A94460"/>
    <w:rsid w:val="00AA050C"/>
    <w:rsid w:val="00AE1C77"/>
    <w:rsid w:val="00B30F1D"/>
    <w:rsid w:val="00B46715"/>
    <w:rsid w:val="00B74768"/>
    <w:rsid w:val="00B92A17"/>
    <w:rsid w:val="00BA5612"/>
    <w:rsid w:val="00BC3326"/>
    <w:rsid w:val="00BD6D3A"/>
    <w:rsid w:val="00BF6B30"/>
    <w:rsid w:val="00C871C0"/>
    <w:rsid w:val="00CA751B"/>
    <w:rsid w:val="00CA7EA9"/>
    <w:rsid w:val="00D32AAA"/>
    <w:rsid w:val="00D45160"/>
    <w:rsid w:val="00D7224D"/>
    <w:rsid w:val="00D9336B"/>
    <w:rsid w:val="00DA184E"/>
    <w:rsid w:val="00DF2FC7"/>
    <w:rsid w:val="00E40430"/>
    <w:rsid w:val="00E5159A"/>
    <w:rsid w:val="00E55FEA"/>
    <w:rsid w:val="00E60650"/>
    <w:rsid w:val="00EB0B16"/>
    <w:rsid w:val="00F2496C"/>
    <w:rsid w:val="00F80304"/>
    <w:rsid w:val="00FD1FCB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DA107"/>
  <w14:defaultImageDpi w14:val="300"/>
  <w15:docId w15:val="{E7AE640B-0A02-944E-9957-D60BC9C5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8"/>
        <w:szCs w:val="28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Ya_З4_№"/>
    <w:qFormat/>
    <w:rsid w:val="00843EFC"/>
  </w:style>
  <w:style w:type="paragraph" w:styleId="1">
    <w:name w:val="heading 1"/>
    <w:aliases w:val="Ya_З1"/>
    <w:basedOn w:val="a"/>
    <w:link w:val="10"/>
    <w:autoRedefine/>
    <w:uiPriority w:val="9"/>
    <w:qFormat/>
    <w:rsid w:val="006D33D8"/>
    <w:pPr>
      <w:jc w:val="center"/>
      <w:outlineLvl w:val="0"/>
    </w:pPr>
    <w:rPr>
      <w:b/>
      <w:bCs/>
      <w:sz w:val="36"/>
      <w:szCs w:val="36"/>
      <w:lang w:eastAsia="ar-SA"/>
    </w:rPr>
  </w:style>
  <w:style w:type="paragraph" w:styleId="2">
    <w:name w:val="heading 2"/>
    <w:aliases w:val="Ya_З2"/>
    <w:basedOn w:val="a"/>
    <w:link w:val="20"/>
    <w:uiPriority w:val="9"/>
    <w:qFormat/>
    <w:rsid w:val="006D33D8"/>
    <w:pPr>
      <w:widowControl w:val="0"/>
      <w:autoSpaceDE w:val="0"/>
      <w:autoSpaceDN w:val="0"/>
      <w:adjustRightInd w:val="0"/>
      <w:ind w:right="-5"/>
      <w:jc w:val="center"/>
      <w:outlineLvl w:val="1"/>
    </w:pPr>
    <w:rPr>
      <w:b/>
    </w:rPr>
  </w:style>
  <w:style w:type="paragraph" w:styleId="3">
    <w:name w:val="heading 3"/>
    <w:aliases w:val="Ya_З3"/>
    <w:basedOn w:val="a"/>
    <w:link w:val="30"/>
    <w:uiPriority w:val="9"/>
    <w:qFormat/>
    <w:rsid w:val="006D33D8"/>
    <w:pPr>
      <w:widowControl w:val="0"/>
      <w:autoSpaceDE w:val="0"/>
      <w:autoSpaceDN w:val="0"/>
      <w:adjustRightInd w:val="0"/>
      <w:ind w:right="-5"/>
      <w:jc w:val="center"/>
      <w:outlineLvl w:val="2"/>
    </w:pPr>
    <w:rPr>
      <w:b/>
      <w:bCs/>
      <w:i/>
    </w:rPr>
  </w:style>
  <w:style w:type="paragraph" w:styleId="4">
    <w:name w:val="heading 4"/>
    <w:aliases w:val="Ya_З4"/>
    <w:basedOn w:val="a"/>
    <w:next w:val="a"/>
    <w:link w:val="40"/>
    <w:autoRedefine/>
    <w:qFormat/>
    <w:rsid w:val="004222D5"/>
    <w:pPr>
      <w:keepNext/>
      <w:numPr>
        <w:ilvl w:val="3"/>
        <w:numId w:val="4"/>
      </w:numPr>
      <w:tabs>
        <w:tab w:val="num" w:pos="0"/>
      </w:tabs>
      <w:suppressAutoHyphens/>
      <w:spacing w:before="240" w:after="60"/>
      <w:jc w:val="center"/>
      <w:outlineLvl w:val="3"/>
    </w:pPr>
    <w:rPr>
      <w:b/>
      <w:bCs/>
      <w:i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Шапка1"/>
    <w:basedOn w:val="a"/>
    <w:next w:val="a"/>
    <w:autoRedefine/>
    <w:qFormat/>
    <w:rsid w:val="006A6123"/>
    <w:pPr>
      <w:spacing w:line="276" w:lineRule="auto"/>
      <w:jc w:val="center"/>
    </w:pPr>
    <w:rPr>
      <w:b/>
    </w:rPr>
  </w:style>
  <w:style w:type="character" w:customStyle="1" w:styleId="10">
    <w:name w:val="Заголовок 1 Знак"/>
    <w:aliases w:val="Ya_З1 Знак"/>
    <w:basedOn w:val="a0"/>
    <w:link w:val="1"/>
    <w:uiPriority w:val="9"/>
    <w:rsid w:val="006D33D8"/>
    <w:rPr>
      <w:rFonts w:eastAsia="Times New Roman" w:cs="Times New Roman"/>
      <w:b/>
      <w:bCs/>
      <w:sz w:val="36"/>
      <w:szCs w:val="36"/>
      <w:lang w:eastAsia="ar-SA"/>
    </w:rPr>
  </w:style>
  <w:style w:type="character" w:customStyle="1" w:styleId="20">
    <w:name w:val="Заголовок 2 Знак"/>
    <w:aliases w:val="Ya_З2 Знак"/>
    <w:basedOn w:val="a0"/>
    <w:link w:val="2"/>
    <w:uiPriority w:val="9"/>
    <w:rsid w:val="006D33D8"/>
    <w:rPr>
      <w:rFonts w:eastAsia="Times New Roman" w:cs="Times New Roman"/>
      <w:b/>
      <w:szCs w:val="28"/>
    </w:rPr>
  </w:style>
  <w:style w:type="character" w:customStyle="1" w:styleId="30">
    <w:name w:val="Заголовок 3 Знак"/>
    <w:aliases w:val="Ya_З3 Знак"/>
    <w:basedOn w:val="a0"/>
    <w:link w:val="3"/>
    <w:uiPriority w:val="9"/>
    <w:rsid w:val="006D33D8"/>
    <w:rPr>
      <w:rFonts w:eastAsia="Times New Roman" w:cs="Times New Roman"/>
      <w:b/>
      <w:bCs/>
      <w:i/>
      <w:szCs w:val="28"/>
    </w:rPr>
  </w:style>
  <w:style w:type="character" w:customStyle="1" w:styleId="40">
    <w:name w:val="Заголовок 4 Знак"/>
    <w:aliases w:val="Ya_З4 Знак"/>
    <w:basedOn w:val="a0"/>
    <w:link w:val="4"/>
    <w:rsid w:val="004222D5"/>
    <w:rPr>
      <w:rFonts w:eastAsia="Times New Roman" w:cs="Times New Roman"/>
      <w:b/>
      <w:bCs/>
      <w:i/>
      <w:szCs w:val="28"/>
      <w:lang w:eastAsia="ar-SA"/>
    </w:rPr>
  </w:style>
  <w:style w:type="paragraph" w:customStyle="1" w:styleId="Ya4">
    <w:name w:val="Ya_З4№"/>
    <w:basedOn w:val="a"/>
    <w:autoRedefine/>
    <w:qFormat/>
    <w:rsid w:val="00843EFC"/>
    <w:pPr>
      <w:widowControl w:val="0"/>
      <w:numPr>
        <w:numId w:val="3"/>
      </w:numPr>
      <w:suppressAutoHyphens/>
      <w:autoSpaceDE w:val="0"/>
      <w:ind w:right="-5"/>
      <w:outlineLvl w:val="3"/>
    </w:pPr>
    <w:rPr>
      <w:kern w:val="1"/>
    </w:rPr>
  </w:style>
  <w:style w:type="paragraph" w:styleId="a3">
    <w:name w:val="Balloon Text"/>
    <w:basedOn w:val="a"/>
    <w:link w:val="a4"/>
    <w:uiPriority w:val="99"/>
    <w:semiHidden/>
    <w:unhideWhenUsed/>
    <w:rsid w:val="00CA7EA9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EA9"/>
    <w:rPr>
      <w:rFonts w:ascii="Lucida Grande CY" w:hAnsi="Lucida Grande CY"/>
      <w:sz w:val="18"/>
      <w:szCs w:val="18"/>
    </w:rPr>
  </w:style>
  <w:style w:type="paragraph" w:styleId="a5">
    <w:name w:val="List Paragraph"/>
    <w:basedOn w:val="a"/>
    <w:uiPriority w:val="34"/>
    <w:qFormat/>
    <w:rsid w:val="00C871C0"/>
    <w:pPr>
      <w:ind w:left="720"/>
      <w:contextualSpacing/>
    </w:pPr>
  </w:style>
  <w:style w:type="paragraph" w:styleId="a6">
    <w:name w:val="Revision"/>
    <w:hidden/>
    <w:uiPriority w:val="99"/>
    <w:semiHidden/>
    <w:rsid w:val="00924458"/>
  </w:style>
  <w:style w:type="table" w:styleId="a7">
    <w:name w:val="Table Grid"/>
    <w:basedOn w:val="a1"/>
    <w:uiPriority w:val="59"/>
    <w:rsid w:val="001A5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unhideWhenUsed/>
    <w:rsid w:val="003B595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3B595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B595D"/>
    <w:rPr>
      <w:vertAlign w:val="superscript"/>
    </w:rPr>
  </w:style>
  <w:style w:type="paragraph" w:customStyle="1" w:styleId="Style78">
    <w:name w:val="Style78"/>
    <w:basedOn w:val="a"/>
    <w:uiPriority w:val="99"/>
    <w:rsid w:val="003B595D"/>
    <w:pPr>
      <w:widowControl w:val="0"/>
      <w:autoSpaceDE w:val="0"/>
      <w:autoSpaceDN w:val="0"/>
      <w:adjustRightInd w:val="0"/>
      <w:spacing w:line="295" w:lineRule="exact"/>
      <w:ind w:hanging="274"/>
    </w:pPr>
    <w:rPr>
      <w:rFonts w:eastAsia="Times New Roman"/>
      <w:sz w:val="24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CA75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751B"/>
  </w:style>
  <w:style w:type="paragraph" w:styleId="ad">
    <w:name w:val="footer"/>
    <w:basedOn w:val="a"/>
    <w:link w:val="ae"/>
    <w:uiPriority w:val="99"/>
    <w:unhideWhenUsed/>
    <w:rsid w:val="00CA75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7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52D74-4F91-46FF-889E-1180458A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3122</Words>
  <Characters>17802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Korytko</dc:creator>
  <cp:keywords/>
  <dc:description/>
  <cp:lastModifiedBy>Василий Ващаев</cp:lastModifiedBy>
  <cp:revision>7</cp:revision>
  <cp:lastPrinted>2024-10-01T10:43:00Z</cp:lastPrinted>
  <dcterms:created xsi:type="dcterms:W3CDTF">2025-03-26T14:38:00Z</dcterms:created>
  <dcterms:modified xsi:type="dcterms:W3CDTF">2025-10-03T14:28:00Z</dcterms:modified>
</cp:coreProperties>
</file>