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34" w:rsidRDefault="00A22434" w:rsidP="0037797F">
      <w:r>
        <w:t>Публикации:</w:t>
      </w:r>
    </w:p>
    <w:p w:rsidR="003B2719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 </w:t>
      </w:r>
      <w:proofErr w:type="spellStart"/>
      <w:r w:rsidRPr="00F12768">
        <w:rPr>
          <w:sz w:val="25"/>
          <w:szCs w:val="25"/>
        </w:rPr>
        <w:t>Евхаристология</w:t>
      </w:r>
      <w:proofErr w:type="spellEnd"/>
      <w:r w:rsidRPr="00F12768">
        <w:rPr>
          <w:sz w:val="25"/>
          <w:szCs w:val="25"/>
        </w:rPr>
        <w:t xml:space="preserve"> св. Николая </w:t>
      </w:r>
      <w:proofErr w:type="spellStart"/>
      <w:r w:rsidRPr="00F12768">
        <w:rPr>
          <w:sz w:val="25"/>
          <w:szCs w:val="25"/>
        </w:rPr>
        <w:t>Кавасилы</w:t>
      </w:r>
      <w:proofErr w:type="spellEnd"/>
      <w:r w:rsidRPr="00F12768">
        <w:rPr>
          <w:sz w:val="25"/>
          <w:szCs w:val="25"/>
        </w:rPr>
        <w:t xml:space="preserve">: общий обзор и оценка современных исследований // </w:t>
      </w:r>
      <w:proofErr w:type="spellStart"/>
      <w:r w:rsidRPr="00F12768">
        <w:rPr>
          <w:sz w:val="25"/>
          <w:szCs w:val="25"/>
        </w:rPr>
        <w:t>Метафраст</w:t>
      </w:r>
      <w:proofErr w:type="spellEnd"/>
      <w:r w:rsidRPr="00F12768">
        <w:rPr>
          <w:sz w:val="25"/>
          <w:szCs w:val="25"/>
        </w:rPr>
        <w:t xml:space="preserve">. 2020. № 1 (3). С. 174-204; 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 Учение св. Николая </w:t>
      </w:r>
      <w:proofErr w:type="spellStart"/>
      <w:r w:rsidRPr="00F12768">
        <w:rPr>
          <w:sz w:val="25"/>
          <w:szCs w:val="25"/>
        </w:rPr>
        <w:t>Кавасилы</w:t>
      </w:r>
      <w:proofErr w:type="spellEnd"/>
      <w:r w:rsidRPr="00F12768">
        <w:rPr>
          <w:sz w:val="25"/>
          <w:szCs w:val="25"/>
        </w:rPr>
        <w:t xml:space="preserve"> о Евхаристии как Жертве // </w:t>
      </w:r>
      <w:proofErr w:type="spellStart"/>
      <w:r w:rsidRPr="00F12768">
        <w:rPr>
          <w:sz w:val="25"/>
          <w:szCs w:val="25"/>
        </w:rPr>
        <w:t>Богословскии</w:t>
      </w:r>
      <w:proofErr w:type="spellEnd"/>
      <w:r w:rsidRPr="00F12768">
        <w:rPr>
          <w:sz w:val="25"/>
          <w:szCs w:val="25"/>
        </w:rPr>
        <w:t>̆ вестник. 2021. № 1 (40). С. 151-177;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 Различие сущности и энергии в онтологии свт. Григория Паламы: энергия как сущность в движении // </w:t>
      </w:r>
      <w:proofErr w:type="spellStart"/>
      <w:r w:rsidRPr="00F12768">
        <w:rPr>
          <w:sz w:val="25"/>
          <w:szCs w:val="25"/>
        </w:rPr>
        <w:t>Метафраст</w:t>
      </w:r>
      <w:proofErr w:type="spellEnd"/>
      <w:r w:rsidRPr="00F12768">
        <w:rPr>
          <w:sz w:val="25"/>
          <w:szCs w:val="25"/>
        </w:rPr>
        <w:t>. 2021. № 1(5). С. 123-181;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 «О всех и за вся» в богословии Евхаристии св. Николая </w:t>
      </w:r>
      <w:proofErr w:type="spellStart"/>
      <w:r w:rsidRPr="00F12768">
        <w:rPr>
          <w:sz w:val="25"/>
          <w:szCs w:val="25"/>
        </w:rPr>
        <w:t>Кавасилы</w:t>
      </w:r>
      <w:proofErr w:type="spellEnd"/>
      <w:r w:rsidRPr="00F12768">
        <w:rPr>
          <w:sz w:val="25"/>
          <w:szCs w:val="25"/>
        </w:rPr>
        <w:t xml:space="preserve">: уточнение смысла // Христианское чтение. 2022. № 4. С. 69-83; 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proofErr w:type="spellStart"/>
      <w:r w:rsidRPr="00F12768">
        <w:rPr>
          <w:sz w:val="25"/>
          <w:szCs w:val="25"/>
        </w:rPr>
        <w:t>Джорджевич</w:t>
      </w:r>
      <w:proofErr w:type="spellEnd"/>
      <w:r w:rsidRPr="00F12768">
        <w:rPr>
          <w:sz w:val="25"/>
          <w:szCs w:val="25"/>
        </w:rPr>
        <w:t xml:space="preserve"> М. Николай </w:t>
      </w:r>
      <w:proofErr w:type="spellStart"/>
      <w:r w:rsidRPr="00F12768">
        <w:rPr>
          <w:sz w:val="25"/>
          <w:szCs w:val="25"/>
        </w:rPr>
        <w:t>Кавасила</w:t>
      </w:r>
      <w:proofErr w:type="spellEnd"/>
      <w:r w:rsidRPr="00F12768">
        <w:rPr>
          <w:sz w:val="25"/>
          <w:szCs w:val="25"/>
        </w:rPr>
        <w:t xml:space="preserve"> и его сакраментальный синтез / перевод с английского В. Е. </w:t>
      </w:r>
      <w:proofErr w:type="spellStart"/>
      <w:r w:rsidRPr="00F12768">
        <w:rPr>
          <w:sz w:val="25"/>
          <w:szCs w:val="25"/>
        </w:rPr>
        <w:t>Елиманова</w:t>
      </w:r>
      <w:proofErr w:type="spellEnd"/>
      <w:r w:rsidRPr="00F12768">
        <w:rPr>
          <w:sz w:val="25"/>
          <w:szCs w:val="25"/>
        </w:rPr>
        <w:t xml:space="preserve"> // </w:t>
      </w:r>
      <w:proofErr w:type="spellStart"/>
      <w:r w:rsidRPr="00F12768">
        <w:rPr>
          <w:sz w:val="25"/>
          <w:szCs w:val="25"/>
        </w:rPr>
        <w:t>Метафраст</w:t>
      </w:r>
      <w:proofErr w:type="spellEnd"/>
      <w:r w:rsidRPr="00F12768">
        <w:rPr>
          <w:sz w:val="25"/>
          <w:szCs w:val="25"/>
        </w:rPr>
        <w:t>. 2022. № 2 (8). С. 187-202;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 Проблема объективности человеческих представлений о Боге в богословии </w:t>
      </w:r>
      <w:proofErr w:type="spellStart"/>
      <w:r w:rsidRPr="00F12768">
        <w:rPr>
          <w:sz w:val="25"/>
          <w:szCs w:val="25"/>
        </w:rPr>
        <w:t>прп</w:t>
      </w:r>
      <w:proofErr w:type="spellEnd"/>
      <w:r w:rsidRPr="00F12768">
        <w:rPr>
          <w:sz w:val="25"/>
          <w:szCs w:val="25"/>
        </w:rPr>
        <w:t xml:space="preserve">. Максима Исповедника на примере </w:t>
      </w:r>
      <w:proofErr w:type="spellStart"/>
      <w:r w:rsidRPr="00F12768">
        <w:rPr>
          <w:sz w:val="25"/>
          <w:szCs w:val="25"/>
        </w:rPr>
        <w:t>Ambigua</w:t>
      </w:r>
      <w:proofErr w:type="spellEnd"/>
      <w:r w:rsidRPr="00F12768">
        <w:rPr>
          <w:sz w:val="25"/>
          <w:szCs w:val="25"/>
        </w:rPr>
        <w:t xml:space="preserve"> 19 и </w:t>
      </w:r>
      <w:proofErr w:type="spellStart"/>
      <w:r w:rsidRPr="00F12768">
        <w:rPr>
          <w:sz w:val="25"/>
          <w:szCs w:val="25"/>
        </w:rPr>
        <w:t>Quaestiones</w:t>
      </w:r>
      <w:proofErr w:type="spellEnd"/>
      <w:r w:rsidRPr="00F12768">
        <w:rPr>
          <w:sz w:val="25"/>
          <w:szCs w:val="25"/>
        </w:rPr>
        <w:t xml:space="preserve"> </w:t>
      </w:r>
      <w:proofErr w:type="spellStart"/>
      <w:r w:rsidRPr="00F12768">
        <w:rPr>
          <w:sz w:val="25"/>
          <w:szCs w:val="25"/>
        </w:rPr>
        <w:t>ad</w:t>
      </w:r>
      <w:proofErr w:type="spellEnd"/>
      <w:r w:rsidRPr="00F12768">
        <w:rPr>
          <w:sz w:val="25"/>
          <w:szCs w:val="25"/>
        </w:rPr>
        <w:t xml:space="preserve"> </w:t>
      </w:r>
      <w:proofErr w:type="spellStart"/>
      <w:r w:rsidRPr="00F12768">
        <w:rPr>
          <w:sz w:val="25"/>
          <w:szCs w:val="25"/>
        </w:rPr>
        <w:t>Thalassium</w:t>
      </w:r>
      <w:proofErr w:type="spellEnd"/>
      <w:r w:rsidRPr="00F12768">
        <w:rPr>
          <w:sz w:val="25"/>
          <w:szCs w:val="25"/>
        </w:rPr>
        <w:t xml:space="preserve"> 59 (Часть 1) // Христианское чтение. 2023. № 3. С. 12–31;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 Проблема объективности человеческих представлений о Боге в богословии </w:t>
      </w:r>
      <w:proofErr w:type="spellStart"/>
      <w:r w:rsidRPr="00F12768">
        <w:rPr>
          <w:sz w:val="25"/>
          <w:szCs w:val="25"/>
        </w:rPr>
        <w:t>прп</w:t>
      </w:r>
      <w:proofErr w:type="spellEnd"/>
      <w:r w:rsidRPr="00F12768">
        <w:rPr>
          <w:sz w:val="25"/>
          <w:szCs w:val="25"/>
        </w:rPr>
        <w:t xml:space="preserve">. Максима Исповедника на примере </w:t>
      </w:r>
      <w:proofErr w:type="spellStart"/>
      <w:r w:rsidRPr="00F12768">
        <w:rPr>
          <w:sz w:val="25"/>
          <w:szCs w:val="25"/>
        </w:rPr>
        <w:t>Ambigua</w:t>
      </w:r>
      <w:proofErr w:type="spellEnd"/>
      <w:r w:rsidRPr="00F12768">
        <w:rPr>
          <w:sz w:val="25"/>
          <w:szCs w:val="25"/>
        </w:rPr>
        <w:t xml:space="preserve"> 19 и </w:t>
      </w:r>
      <w:proofErr w:type="spellStart"/>
      <w:r w:rsidRPr="00F12768">
        <w:rPr>
          <w:sz w:val="25"/>
          <w:szCs w:val="25"/>
        </w:rPr>
        <w:t>Quaestiones</w:t>
      </w:r>
      <w:proofErr w:type="spellEnd"/>
      <w:r w:rsidRPr="00F12768">
        <w:rPr>
          <w:sz w:val="25"/>
          <w:szCs w:val="25"/>
        </w:rPr>
        <w:t xml:space="preserve"> </w:t>
      </w:r>
      <w:proofErr w:type="spellStart"/>
      <w:r w:rsidRPr="00F12768">
        <w:rPr>
          <w:sz w:val="25"/>
          <w:szCs w:val="25"/>
        </w:rPr>
        <w:t>ad</w:t>
      </w:r>
      <w:proofErr w:type="spellEnd"/>
      <w:r w:rsidRPr="00F12768">
        <w:rPr>
          <w:sz w:val="25"/>
          <w:szCs w:val="25"/>
        </w:rPr>
        <w:t xml:space="preserve"> </w:t>
      </w:r>
      <w:proofErr w:type="spellStart"/>
      <w:r w:rsidRPr="00F12768">
        <w:rPr>
          <w:sz w:val="25"/>
          <w:szCs w:val="25"/>
        </w:rPr>
        <w:t>Thalassium</w:t>
      </w:r>
      <w:proofErr w:type="spellEnd"/>
      <w:r w:rsidRPr="00F12768">
        <w:rPr>
          <w:sz w:val="25"/>
          <w:szCs w:val="25"/>
        </w:rPr>
        <w:t xml:space="preserve"> 59 (Часть 2) // Христианское чтение. 2024. № 1. (в печати);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>Елиманов В. Е. Обзор и оценка исследовательских подходов к реконструкции учения свт. Григория Паламы о видении нетварного света: парадигма тварного боговидения. Часть 1 // Библия и христианская древность. 2023. № 4 (20). С. 60–99;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>Елиманов В. Е. К вопросу о различии сущности и энергии в богословии Варлаама Калабрийского // Богословско-исторический сборник. 2023. №31 (4). (в печати);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 Гносеологические и </w:t>
      </w:r>
      <w:proofErr w:type="spellStart"/>
      <w:r w:rsidRPr="00F12768">
        <w:rPr>
          <w:sz w:val="25"/>
          <w:szCs w:val="25"/>
        </w:rPr>
        <w:t>ноологические</w:t>
      </w:r>
      <w:proofErr w:type="spellEnd"/>
      <w:r w:rsidRPr="00F12768">
        <w:rPr>
          <w:sz w:val="25"/>
          <w:szCs w:val="25"/>
        </w:rPr>
        <w:t xml:space="preserve"> основания учения Варлаама Калабрийского о богопознании и видении «умного света» // Вопросы теологии. 2024. Т. 6. № 1. (в печати);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>Елиманов В. Е. Интерпретация понятия «</w:t>
      </w:r>
      <w:proofErr w:type="spellStart"/>
      <w:r w:rsidRPr="00F12768">
        <w:rPr>
          <w:sz w:val="25"/>
          <w:szCs w:val="25"/>
        </w:rPr>
        <w:t>Пренебесный</w:t>
      </w:r>
      <w:proofErr w:type="spellEnd"/>
      <w:r w:rsidRPr="00F12768">
        <w:rPr>
          <w:sz w:val="25"/>
          <w:szCs w:val="25"/>
        </w:rPr>
        <w:t xml:space="preserve"> Жертвенник» в учении св. Николая </w:t>
      </w:r>
      <w:proofErr w:type="spellStart"/>
      <w:r w:rsidRPr="00F12768">
        <w:rPr>
          <w:sz w:val="25"/>
          <w:szCs w:val="25"/>
        </w:rPr>
        <w:t>Кавасилы</w:t>
      </w:r>
      <w:proofErr w:type="spellEnd"/>
      <w:r w:rsidRPr="00F12768">
        <w:rPr>
          <w:sz w:val="25"/>
          <w:szCs w:val="25"/>
        </w:rPr>
        <w:t xml:space="preserve"> о Евхаристии в свете его полемики с западным взглядом на отношение </w:t>
      </w:r>
      <w:proofErr w:type="spellStart"/>
      <w:r w:rsidRPr="00F12768">
        <w:rPr>
          <w:sz w:val="25"/>
          <w:szCs w:val="25"/>
        </w:rPr>
        <w:t>установительных</w:t>
      </w:r>
      <w:proofErr w:type="spellEnd"/>
      <w:r w:rsidRPr="00F12768">
        <w:rPr>
          <w:sz w:val="25"/>
          <w:szCs w:val="25"/>
        </w:rPr>
        <w:t xml:space="preserve"> слов и эпиклезы // </w:t>
      </w:r>
      <w:r w:rsidRPr="00F12768">
        <w:rPr>
          <w:sz w:val="25"/>
          <w:szCs w:val="25"/>
        </w:rPr>
        <w:lastRenderedPageBreak/>
        <w:t xml:space="preserve">Труды кафедры богословия Санкт-Петербургской Духовной Академии. 2024. </w:t>
      </w:r>
      <w:proofErr w:type="spellStart"/>
      <w:r w:rsidRPr="00F12768">
        <w:rPr>
          <w:sz w:val="25"/>
          <w:szCs w:val="25"/>
        </w:rPr>
        <w:t>No</w:t>
      </w:r>
      <w:proofErr w:type="spellEnd"/>
      <w:r w:rsidRPr="00F12768">
        <w:rPr>
          <w:sz w:val="25"/>
          <w:szCs w:val="25"/>
        </w:rPr>
        <w:t xml:space="preserve"> 1 (21). (в печати);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Е., Адриан (Пашин), </w:t>
      </w:r>
      <w:proofErr w:type="spellStart"/>
      <w:r w:rsidRPr="00F12768">
        <w:rPr>
          <w:sz w:val="25"/>
          <w:szCs w:val="25"/>
        </w:rPr>
        <w:t>игум</w:t>
      </w:r>
      <w:proofErr w:type="spellEnd"/>
      <w:r w:rsidRPr="00F12768">
        <w:rPr>
          <w:sz w:val="25"/>
          <w:szCs w:val="25"/>
        </w:rPr>
        <w:t>. Первородное повреждение в православном богословии: к вопросу о наследуемости греха (Часть 1) // Богословский вестник. 2024. № 1 (52). (в печати);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Е., Адриан (Пашин), </w:t>
      </w:r>
      <w:proofErr w:type="spellStart"/>
      <w:r w:rsidRPr="00F12768">
        <w:rPr>
          <w:sz w:val="25"/>
          <w:szCs w:val="25"/>
        </w:rPr>
        <w:t>игум</w:t>
      </w:r>
      <w:proofErr w:type="spellEnd"/>
      <w:r w:rsidRPr="00F12768">
        <w:rPr>
          <w:sz w:val="25"/>
          <w:szCs w:val="25"/>
        </w:rPr>
        <w:t>. Первородное повреждение в православном богословии: к вопросу о наследуемости греха (Часть 2) // Богословский вестник. 2024. № 2 (53). (в печати);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Е., Адриан (Пашин), </w:t>
      </w:r>
      <w:proofErr w:type="spellStart"/>
      <w:r w:rsidRPr="00F12768">
        <w:rPr>
          <w:sz w:val="25"/>
          <w:szCs w:val="25"/>
        </w:rPr>
        <w:t>игум</w:t>
      </w:r>
      <w:proofErr w:type="spellEnd"/>
      <w:r w:rsidRPr="00F12768">
        <w:rPr>
          <w:sz w:val="25"/>
          <w:szCs w:val="25"/>
        </w:rPr>
        <w:t xml:space="preserve">. </w:t>
      </w:r>
      <w:proofErr w:type="spellStart"/>
      <w:r w:rsidRPr="00F12768">
        <w:rPr>
          <w:sz w:val="25"/>
          <w:szCs w:val="25"/>
        </w:rPr>
        <w:t>Триадологическая</w:t>
      </w:r>
      <w:proofErr w:type="spellEnd"/>
      <w:r w:rsidRPr="00F12768">
        <w:rPr>
          <w:sz w:val="25"/>
          <w:szCs w:val="25"/>
        </w:rPr>
        <w:t xml:space="preserve"> терминология в святоотеческом богословии: опыт систематизации. (Часть 1) // Богословско-исторический сборник. 2024. № 1 (32). (в печати);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 xml:space="preserve">Елиманов В. Е., Адриан (Пашин), </w:t>
      </w:r>
      <w:proofErr w:type="spellStart"/>
      <w:r w:rsidRPr="00F12768">
        <w:rPr>
          <w:sz w:val="25"/>
          <w:szCs w:val="25"/>
        </w:rPr>
        <w:t>игум</w:t>
      </w:r>
      <w:proofErr w:type="spellEnd"/>
      <w:r w:rsidRPr="00F12768">
        <w:rPr>
          <w:sz w:val="25"/>
          <w:szCs w:val="25"/>
        </w:rPr>
        <w:t xml:space="preserve">. </w:t>
      </w:r>
      <w:proofErr w:type="spellStart"/>
      <w:r w:rsidRPr="00F12768">
        <w:rPr>
          <w:sz w:val="25"/>
          <w:szCs w:val="25"/>
        </w:rPr>
        <w:t>Триадологическая</w:t>
      </w:r>
      <w:proofErr w:type="spellEnd"/>
      <w:r w:rsidRPr="00F12768">
        <w:rPr>
          <w:sz w:val="25"/>
          <w:szCs w:val="25"/>
        </w:rPr>
        <w:t xml:space="preserve"> терминология в святоотеческом богословии: опыт систематизации. (Часть 2) // Богословско-исторический сборник. 2024. № 2 (33). (в печати);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>Елиманов В. Е. Обзор и оценка исследовательских подходов к реконструкции учения свт. Григория Паламы о видении нетварного света: парадигма тварного боговидения. Часть 2 // Библия и христианская древность. 2024. № 1 (21). (в печати);</w:t>
      </w:r>
    </w:p>
    <w:p w:rsidR="00745A0F" w:rsidRPr="00F12768" w:rsidRDefault="00745A0F" w:rsidP="00F12768">
      <w:pPr>
        <w:pStyle w:val="a4"/>
        <w:numPr>
          <w:ilvl w:val="0"/>
          <w:numId w:val="2"/>
        </w:numPr>
        <w:rPr>
          <w:sz w:val="25"/>
          <w:szCs w:val="25"/>
        </w:rPr>
      </w:pPr>
      <w:r w:rsidRPr="00F12768">
        <w:rPr>
          <w:sz w:val="25"/>
          <w:szCs w:val="25"/>
        </w:rPr>
        <w:t>Елиманов В. Е. Обзор и оценка исследовательских подходов к реконструкции учения свт. Григория Паламы о видении нетварного света: парадигма тварного боговидения. Часть 3 // Библия и христианская древность. 2024. № 2 (22). (в печати);</w:t>
      </w:r>
    </w:p>
    <w:p w:rsidR="00745A0F" w:rsidRDefault="00745A0F" w:rsidP="00F12768">
      <w:pPr>
        <w:pStyle w:val="a4"/>
        <w:numPr>
          <w:ilvl w:val="0"/>
          <w:numId w:val="2"/>
        </w:numPr>
      </w:pPr>
      <w:r w:rsidRPr="00F12768">
        <w:rPr>
          <w:sz w:val="25"/>
          <w:szCs w:val="25"/>
        </w:rPr>
        <w:t xml:space="preserve">Елиманов В. Е. Учение свт. Григорий Паламы об «умном чувстве» в интерпретации С. С. </w:t>
      </w:r>
      <w:proofErr w:type="spellStart"/>
      <w:r w:rsidRPr="00F12768">
        <w:rPr>
          <w:sz w:val="25"/>
          <w:szCs w:val="25"/>
        </w:rPr>
        <w:t>Хоружего</w:t>
      </w:r>
      <w:proofErr w:type="spellEnd"/>
      <w:r w:rsidRPr="00F12768">
        <w:rPr>
          <w:sz w:val="25"/>
          <w:szCs w:val="25"/>
        </w:rPr>
        <w:t xml:space="preserve"> // Богословский вестник. 2024. № 2 (53). (в печати).</w:t>
      </w:r>
    </w:p>
    <w:p w:rsidR="0037797F" w:rsidRDefault="0037797F" w:rsidP="00745A0F">
      <w:bookmarkStart w:id="0" w:name="_GoBack"/>
      <w:bookmarkEnd w:id="0"/>
    </w:p>
    <w:sectPr w:rsidR="0037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A0E4D"/>
    <w:multiLevelType w:val="hybridMultilevel"/>
    <w:tmpl w:val="8B0CED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CF25028"/>
    <w:multiLevelType w:val="hybridMultilevel"/>
    <w:tmpl w:val="C66CA1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0D"/>
    <w:rsid w:val="0010613E"/>
    <w:rsid w:val="00114930"/>
    <w:rsid w:val="001B08D1"/>
    <w:rsid w:val="0037797F"/>
    <w:rsid w:val="003B2719"/>
    <w:rsid w:val="00413FFD"/>
    <w:rsid w:val="004562DA"/>
    <w:rsid w:val="00586440"/>
    <w:rsid w:val="00664AC0"/>
    <w:rsid w:val="00730057"/>
    <w:rsid w:val="00745A0F"/>
    <w:rsid w:val="00770C0D"/>
    <w:rsid w:val="0083091D"/>
    <w:rsid w:val="008A690E"/>
    <w:rsid w:val="008A7067"/>
    <w:rsid w:val="009C394D"/>
    <w:rsid w:val="00A16846"/>
    <w:rsid w:val="00A22434"/>
    <w:rsid w:val="00AA3BAB"/>
    <w:rsid w:val="00BB6B07"/>
    <w:rsid w:val="00C15F39"/>
    <w:rsid w:val="00C37711"/>
    <w:rsid w:val="00F12768"/>
    <w:rsid w:val="00F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8D7D"/>
  <w15:chartTrackingRefBased/>
  <w15:docId w15:val="{8A65EA5A-7890-42D3-9B98-A77E3B2A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FFD"/>
    <w:rPr>
      <w:szCs w:val="24"/>
    </w:rPr>
  </w:style>
  <w:style w:type="paragraph" w:styleId="1">
    <w:name w:val="heading 1"/>
    <w:basedOn w:val="a"/>
    <w:next w:val="a"/>
    <w:link w:val="10"/>
    <w:autoRedefine/>
    <w:qFormat/>
    <w:rsid w:val="00664AC0"/>
    <w:pPr>
      <w:keepNext/>
      <w:keepLines/>
      <w:ind w:firstLine="0"/>
      <w:contextualSpacing/>
      <w:jc w:val="center"/>
      <w:outlineLvl w:val="0"/>
    </w:pPr>
    <w:rPr>
      <w:rFonts w:eastAsia="Times New Roman" w:cs="Calibri"/>
      <w:b/>
      <w:bCs/>
      <w:smallCaps/>
      <w:color w:val="000000"/>
      <w:szCs w:val="48"/>
      <w:lang w:eastAsia="ru-RU"/>
    </w:rPr>
  </w:style>
  <w:style w:type="paragraph" w:styleId="2">
    <w:name w:val="heading 2"/>
    <w:basedOn w:val="a"/>
    <w:next w:val="a"/>
    <w:link w:val="20"/>
    <w:autoRedefine/>
    <w:qFormat/>
    <w:rsid w:val="00664AC0"/>
    <w:pPr>
      <w:keepNext/>
      <w:keepLines/>
      <w:spacing w:before="360" w:after="80"/>
      <w:ind w:firstLine="709"/>
      <w:contextualSpacing/>
      <w:jc w:val="left"/>
      <w:outlineLvl w:val="1"/>
    </w:pPr>
    <w:rPr>
      <w:rFonts w:eastAsia="Times New Roman" w:cs="Calibri"/>
      <w:b/>
      <w:bCs/>
      <w:color w:val="000000"/>
      <w:szCs w:val="36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B08D1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0613E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rsid w:val="0010613E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AC0"/>
    <w:rPr>
      <w:rFonts w:eastAsia="Times New Roman" w:cs="Calibri"/>
      <w:b/>
      <w:bCs/>
      <w:smallCaps/>
      <w:color w:val="000000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64AC0"/>
    <w:rPr>
      <w:rFonts w:eastAsia="Times New Roman" w:cs="Calibri"/>
      <w:b/>
      <w:bCs/>
      <w:color w:val="000000"/>
      <w:szCs w:val="36"/>
      <w:lang w:eastAsia="ru-RU"/>
    </w:rPr>
  </w:style>
  <w:style w:type="paragraph" w:customStyle="1" w:styleId="11">
    <w:name w:val="Стиль1"/>
    <w:basedOn w:val="3"/>
    <w:autoRedefine/>
    <w:qFormat/>
    <w:rsid w:val="0010613E"/>
    <w:rPr>
      <w:b w:val="0"/>
    </w:rPr>
  </w:style>
  <w:style w:type="character" w:customStyle="1" w:styleId="30">
    <w:name w:val="Заголовок 3 Знак"/>
    <w:basedOn w:val="a0"/>
    <w:link w:val="3"/>
    <w:uiPriority w:val="9"/>
    <w:rsid w:val="001B08D1"/>
    <w:rPr>
      <w:rFonts w:eastAsiaTheme="majorEastAsia" w:cstheme="majorBidi"/>
      <w:b/>
    </w:rPr>
  </w:style>
  <w:style w:type="character" w:customStyle="1" w:styleId="40">
    <w:name w:val="Заголовок 4 Знак"/>
    <w:basedOn w:val="a0"/>
    <w:link w:val="4"/>
    <w:uiPriority w:val="9"/>
    <w:rsid w:val="0010613E"/>
    <w:rPr>
      <w:rFonts w:eastAsiaTheme="majorEastAsia" w:cstheme="majorBidi"/>
      <w:b/>
      <w:iCs/>
    </w:rPr>
  </w:style>
  <w:style w:type="paragraph" w:styleId="a3">
    <w:name w:val="No Spacing"/>
    <w:autoRedefine/>
    <w:uiPriority w:val="1"/>
    <w:qFormat/>
    <w:rsid w:val="0010613E"/>
  </w:style>
  <w:style w:type="character" w:customStyle="1" w:styleId="50">
    <w:name w:val="Заголовок 5 Знак"/>
    <w:basedOn w:val="a0"/>
    <w:link w:val="5"/>
    <w:uiPriority w:val="9"/>
    <w:semiHidden/>
    <w:rsid w:val="0010613E"/>
    <w:rPr>
      <w:rFonts w:eastAsiaTheme="majorEastAsia" w:cstheme="majorBidi"/>
      <w:b/>
      <w:color w:val="000000" w:themeColor="text1"/>
    </w:rPr>
  </w:style>
  <w:style w:type="paragraph" w:styleId="a4">
    <w:name w:val="List Paragraph"/>
    <w:basedOn w:val="a"/>
    <w:uiPriority w:val="34"/>
    <w:qFormat/>
    <w:rsid w:val="00745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Elimanov</dc:creator>
  <cp:keywords/>
  <dc:description/>
  <cp:lastModifiedBy>Василий Ващаев</cp:lastModifiedBy>
  <cp:revision>2</cp:revision>
  <dcterms:created xsi:type="dcterms:W3CDTF">2024-03-10T05:45:00Z</dcterms:created>
  <dcterms:modified xsi:type="dcterms:W3CDTF">2024-03-10T05:45:00Z</dcterms:modified>
</cp:coreProperties>
</file>