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8B11" w14:textId="77777777" w:rsidR="00AF1AA2" w:rsidRPr="00DE70AD" w:rsidRDefault="00AF1AA2" w:rsidP="00AF1AA2">
      <w:pPr>
        <w:rPr>
          <w:rFonts w:ascii="Book Antiqua" w:hAnsi="Book Antiqua"/>
          <w:sz w:val="28"/>
        </w:rPr>
      </w:pPr>
      <w:r>
        <w:rPr>
          <w:rFonts w:ascii="Book Antiqua" w:hAnsi="Book Antiqu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C1FD6" wp14:editId="1B3E303B">
                <wp:simplePos x="0" y="0"/>
                <wp:positionH relativeFrom="column">
                  <wp:posOffset>1930412</wp:posOffset>
                </wp:positionH>
                <wp:positionV relativeFrom="paragraph">
                  <wp:posOffset>-291464</wp:posOffset>
                </wp:positionV>
                <wp:extent cx="2069256" cy="1996974"/>
                <wp:effectExtent l="76200" t="76200" r="77470" b="7366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6042">
                          <a:off x="0" y="0"/>
                          <a:ext cx="2069256" cy="1996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9568C" w14:textId="77777777" w:rsidR="00AF1AA2" w:rsidRPr="00575554" w:rsidRDefault="00AF1AA2" w:rsidP="00AF1AA2">
                            <w:pPr>
                              <w:jc w:val="center"/>
                              <w:rPr>
                                <w:rFonts w:ascii="Book Antiqua" w:hAnsi="Book Antiqua"/>
                                <w:sz w:val="32"/>
                              </w:rPr>
                            </w:pPr>
                            <w:r w:rsidRPr="00575554">
                              <w:rPr>
                                <w:rFonts w:ascii="Book Antiqua" w:hAnsi="Book Antiqua"/>
                                <w:sz w:val="32"/>
                              </w:rPr>
                              <w:t xml:space="preserve">Ю С Т И Н И А Н О В С К И Е   Ч Т Е Н И Я </w:t>
                            </w:r>
                            <w:r>
                              <w:rPr>
                                <w:rFonts w:ascii="Book Antiqua" w:hAnsi="Book Antiqua"/>
                                <w:sz w:val="32"/>
                              </w:rPr>
                              <w:t xml:space="preserve">  </w:t>
                            </w:r>
                          </w:p>
                          <w:p w14:paraId="311A298E" w14:textId="77777777" w:rsidR="00AF1AA2" w:rsidRDefault="00AF1AA2" w:rsidP="00AF1A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794750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C1FD6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52pt;margin-top:-22.95pt;width:162.95pt;height:157.25pt;rotation:26874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" fillcolor="white [3201]" stroked="f" strokeweight=".5pt">
                <v:textbox>
                  <w:txbxContent>
                    <w:p w14:paraId="5219568C" w14:textId="77777777" w:rsidR="00AF1AA2" w:rsidRPr="00575554" w:rsidRDefault="00AF1AA2" w:rsidP="00AF1AA2">
                      <w:pPr>
                        <w:jc w:val="center"/>
                        <w:rPr>
                          <w:rFonts w:ascii="Book Antiqua" w:hAnsi="Book Antiqua"/>
                          <w:sz w:val="32"/>
                        </w:rPr>
                      </w:pPr>
                      <w:r w:rsidRPr="00575554">
                        <w:rPr>
                          <w:rFonts w:ascii="Book Antiqua" w:hAnsi="Book Antiqua"/>
                          <w:sz w:val="32"/>
                        </w:rPr>
                        <w:t xml:space="preserve">Ю С Т И Н И А Н О В С К И Е   Ч Т Е Н И Я </w:t>
                      </w:r>
                      <w:r>
                        <w:rPr>
                          <w:rFonts w:ascii="Book Antiqua" w:hAnsi="Book Antiqua"/>
                          <w:sz w:val="32"/>
                        </w:rPr>
                        <w:t xml:space="preserve">  </w:t>
                      </w:r>
                    </w:p>
                    <w:p w14:paraId="311A298E" w14:textId="77777777" w:rsidR="00AF1AA2" w:rsidRDefault="00AF1AA2" w:rsidP="00AF1A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F7BCB">
        <w:rPr>
          <w:noProof/>
        </w:rPr>
        <w:drawing>
          <wp:anchor distT="0" distB="0" distL="114300" distR="114300" simplePos="0" relativeHeight="251660288" behindDoc="0" locked="0" layoutInCell="1" allowOverlap="1" wp14:anchorId="3BCD18F5" wp14:editId="46433A75">
            <wp:simplePos x="0" y="0"/>
            <wp:positionH relativeFrom="column">
              <wp:posOffset>2259743</wp:posOffset>
            </wp:positionH>
            <wp:positionV relativeFrom="paragraph">
              <wp:posOffset>4509</wp:posOffset>
            </wp:positionV>
            <wp:extent cx="1424305" cy="1630680"/>
            <wp:effectExtent l="0" t="0" r="444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93 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01" t="10671" r="19155" b="16157"/>
                    <a:stretch/>
                  </pic:blipFill>
                  <pic:spPr bwMode="auto">
                    <a:xfrm>
                      <a:off x="0" y="0"/>
                      <a:ext cx="1424305" cy="1630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FFEF0" w14:textId="77777777" w:rsidR="00AF1AA2" w:rsidRDefault="00AF1AA2" w:rsidP="00AF1AA2"/>
    <w:p w14:paraId="11A42F75" w14:textId="77777777" w:rsidR="00AF1AA2" w:rsidRDefault="00AF1AA2" w:rsidP="00AF1AA2"/>
    <w:p w14:paraId="62BD4F0E" w14:textId="77777777" w:rsidR="00AF1AA2" w:rsidRDefault="00AF1AA2" w:rsidP="00AF1AA2"/>
    <w:p w14:paraId="138EA4BB" w14:textId="77777777" w:rsidR="00AF1AA2" w:rsidRDefault="00AF1AA2" w:rsidP="00AF1AA2"/>
    <w:p w14:paraId="625248D6" w14:textId="77777777" w:rsidR="00AF1AA2" w:rsidRDefault="00AF1AA2" w:rsidP="00AF1AA2"/>
    <w:p w14:paraId="09C12EB5" w14:textId="77777777" w:rsidR="00AF1AA2" w:rsidRDefault="00AF1AA2" w:rsidP="00AF1AA2">
      <w:pPr>
        <w:jc w:val="center"/>
        <w:rPr>
          <w:b/>
          <w:bCs/>
          <w:caps/>
          <w:sz w:val="28"/>
          <w:szCs w:val="28"/>
        </w:rPr>
      </w:pPr>
    </w:p>
    <w:p w14:paraId="53299DFC" w14:textId="77777777" w:rsidR="00AF1AA2" w:rsidRDefault="00AF1AA2" w:rsidP="00AF1AA2">
      <w:pPr>
        <w:jc w:val="center"/>
        <w:rPr>
          <w:b/>
          <w:bCs/>
          <w:caps/>
          <w:sz w:val="28"/>
          <w:szCs w:val="28"/>
        </w:rPr>
      </w:pPr>
    </w:p>
    <w:p w14:paraId="7E9EAA47" w14:textId="77777777" w:rsidR="00AF1AA2" w:rsidRDefault="00AF1AA2" w:rsidP="00AF1AA2">
      <w:pPr>
        <w:jc w:val="center"/>
        <w:rPr>
          <w:b/>
          <w:bCs/>
          <w:caps/>
          <w:sz w:val="28"/>
          <w:szCs w:val="28"/>
        </w:rPr>
      </w:pPr>
    </w:p>
    <w:p w14:paraId="27F76EEA" w14:textId="77777777" w:rsidR="00AF1AA2" w:rsidRPr="00990EDD" w:rsidRDefault="00AF1AA2" w:rsidP="00AF1AA2">
      <w:pPr>
        <w:jc w:val="center"/>
        <w:rPr>
          <w:b/>
          <w:bCs/>
          <w:caps/>
        </w:rPr>
      </w:pPr>
    </w:p>
    <w:p w14:paraId="5A66CA11" w14:textId="77777777" w:rsidR="00AF1AA2" w:rsidRPr="00990EDD" w:rsidRDefault="00AF1AA2" w:rsidP="00AF1AA2">
      <w:pPr>
        <w:jc w:val="center"/>
        <w:rPr>
          <w:caps/>
        </w:rPr>
      </w:pPr>
      <w:r w:rsidRPr="00990EDD">
        <w:rPr>
          <w:caps/>
        </w:rPr>
        <w:t xml:space="preserve">ВсероссийскАЯ ежегоднАЯ </w:t>
      </w:r>
    </w:p>
    <w:p w14:paraId="3462DDD2" w14:textId="77777777" w:rsidR="00AF1AA2" w:rsidRPr="00425C3E" w:rsidRDefault="00AF1AA2" w:rsidP="00AF1AA2">
      <w:pPr>
        <w:jc w:val="center"/>
        <w:rPr>
          <w:caps/>
          <w:sz w:val="28"/>
          <w:szCs w:val="28"/>
        </w:rPr>
      </w:pPr>
      <w:r w:rsidRPr="00425C3E">
        <w:rPr>
          <w:caps/>
          <w:sz w:val="28"/>
          <w:szCs w:val="28"/>
        </w:rPr>
        <w:t>научно-практическАЯ конференциЯ</w:t>
      </w:r>
    </w:p>
    <w:p w14:paraId="4FE48D7E" w14:textId="77777777" w:rsidR="00AF1AA2" w:rsidRPr="00425C3E" w:rsidRDefault="00AF1AA2" w:rsidP="00AF1AA2">
      <w:pPr>
        <w:jc w:val="center"/>
        <w:rPr>
          <w:b/>
          <w:bCs/>
          <w:caps/>
          <w:sz w:val="28"/>
          <w:szCs w:val="28"/>
        </w:rPr>
      </w:pPr>
    </w:p>
    <w:p w14:paraId="0E14EA33" w14:textId="7C826E39" w:rsidR="00AF1AA2" w:rsidRPr="00425C3E" w:rsidRDefault="00AF1AA2" w:rsidP="00AF1AA2">
      <w:pPr>
        <w:jc w:val="center"/>
        <w:rPr>
          <w:caps/>
          <w:sz w:val="28"/>
          <w:szCs w:val="28"/>
        </w:rPr>
      </w:pPr>
      <w:r w:rsidRPr="00425C3E">
        <w:rPr>
          <w:b/>
          <w:bCs/>
          <w:caps/>
          <w:sz w:val="28"/>
          <w:szCs w:val="28"/>
          <w:lang w:val="en-US"/>
        </w:rPr>
        <w:t>I</w:t>
      </w:r>
      <w:r w:rsidR="000360F6">
        <w:rPr>
          <w:b/>
          <w:bCs/>
          <w:caps/>
          <w:sz w:val="28"/>
          <w:szCs w:val="28"/>
          <w:lang w:val="en-US"/>
        </w:rPr>
        <w:t>V</w:t>
      </w:r>
      <w:r w:rsidRPr="00425C3E">
        <w:rPr>
          <w:b/>
          <w:bCs/>
          <w:caps/>
          <w:sz w:val="28"/>
          <w:szCs w:val="28"/>
        </w:rPr>
        <w:t xml:space="preserve"> Юстиниановские чтения</w:t>
      </w:r>
    </w:p>
    <w:p w14:paraId="53696EAF" w14:textId="77777777" w:rsidR="00AF1AA2" w:rsidRPr="00425C3E" w:rsidRDefault="00AF1AA2" w:rsidP="00AF1AA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Fonts w:ascii="Times New Roman" w:eastAsia="PT Serif" w:hAnsi="Times New Roman"/>
          <w:i/>
          <w:iCs/>
          <w:sz w:val="28"/>
          <w:szCs w:val="28"/>
        </w:rPr>
      </w:pPr>
    </w:p>
    <w:p w14:paraId="0EC80658" w14:textId="0637DAE4" w:rsidR="00AF1AA2" w:rsidRPr="00425C3E" w:rsidRDefault="00AF1AA2" w:rsidP="00AF1AA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" w:eastAsia="PT Serif" w:hAnsi="Times New Roman"/>
          <w:i/>
          <w:iCs/>
          <w:sz w:val="28"/>
          <w:szCs w:val="28"/>
        </w:rPr>
      </w:pPr>
      <w:r w:rsidRPr="00425C3E">
        <w:rPr>
          <w:rFonts w:ascii="Times New Roman" w:eastAsia="PT Serif" w:hAnsi="Times New Roman"/>
          <w:i/>
          <w:iCs/>
          <w:sz w:val="28"/>
          <w:szCs w:val="28"/>
        </w:rPr>
        <w:t>2</w:t>
      </w:r>
      <w:r w:rsidR="00425C3E" w:rsidRPr="00F06222">
        <w:rPr>
          <w:rFonts w:ascii="Times New Roman" w:eastAsia="PT Serif" w:hAnsi="Times New Roman"/>
          <w:i/>
          <w:iCs/>
          <w:sz w:val="28"/>
          <w:szCs w:val="28"/>
        </w:rPr>
        <w:t xml:space="preserve">7 </w:t>
      </w:r>
      <w:r w:rsidRPr="00425C3E">
        <w:rPr>
          <w:rFonts w:ascii="Times New Roman" w:eastAsia="PT Serif" w:hAnsi="Times New Roman"/>
          <w:i/>
          <w:iCs/>
          <w:sz w:val="28"/>
          <w:szCs w:val="28"/>
        </w:rPr>
        <w:t>ноября 202</w:t>
      </w:r>
      <w:r w:rsidR="00744501">
        <w:rPr>
          <w:rFonts w:ascii="Times New Roman" w:eastAsia="PT Serif" w:hAnsi="Times New Roman"/>
          <w:i/>
          <w:iCs/>
          <w:sz w:val="28"/>
          <w:szCs w:val="28"/>
        </w:rPr>
        <w:t>3</w:t>
      </w:r>
      <w:r w:rsidRPr="00425C3E">
        <w:rPr>
          <w:rFonts w:ascii="Times New Roman" w:eastAsia="PT Serif" w:hAnsi="Times New Roman"/>
          <w:i/>
          <w:iCs/>
          <w:sz w:val="28"/>
          <w:szCs w:val="28"/>
        </w:rPr>
        <w:t xml:space="preserve"> года</w:t>
      </w:r>
    </w:p>
    <w:p w14:paraId="2AA81E7C" w14:textId="77777777" w:rsidR="00AF1AA2" w:rsidRPr="00425C3E" w:rsidRDefault="00AF1AA2" w:rsidP="00AF1AA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" w:eastAsia="PT Serif" w:hAnsi="Times New Roman"/>
          <w:i/>
          <w:iCs/>
          <w:sz w:val="28"/>
          <w:szCs w:val="28"/>
        </w:rPr>
      </w:pPr>
    </w:p>
    <w:p w14:paraId="0EA63D96" w14:textId="05EC86D8" w:rsidR="00AF1AA2" w:rsidRDefault="00AF1AA2" w:rsidP="00AF1AA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" w:eastAsia="PT Serif" w:hAnsi="Times New Roman"/>
          <w:i/>
          <w:iCs/>
          <w:sz w:val="28"/>
          <w:szCs w:val="28"/>
        </w:rPr>
      </w:pPr>
    </w:p>
    <w:p w14:paraId="5DFDBC1F" w14:textId="6A26DF2E" w:rsidR="0072058D" w:rsidRDefault="0072058D" w:rsidP="00AF1AA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" w:eastAsia="PT Serif" w:hAnsi="Times New Roman"/>
          <w:i/>
          <w:iCs/>
          <w:sz w:val="28"/>
          <w:szCs w:val="28"/>
        </w:rPr>
      </w:pPr>
    </w:p>
    <w:p w14:paraId="704CD375" w14:textId="042E589E" w:rsidR="0072058D" w:rsidRPr="00647BC4" w:rsidRDefault="00647BC4" w:rsidP="00AF1AA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" w:eastAsia="PT Serif" w:hAnsi="Times New Roman"/>
          <w:b/>
          <w:bCs/>
          <w:i/>
          <w:iCs/>
          <w:sz w:val="28"/>
          <w:szCs w:val="28"/>
        </w:rPr>
      </w:pPr>
      <w:r w:rsidRPr="00647BC4">
        <w:rPr>
          <w:rFonts w:ascii="Times New Roman" w:eastAsia="PT Serif" w:hAnsi="Times New Roman"/>
          <w:b/>
          <w:bCs/>
          <w:i/>
          <w:iCs/>
          <w:sz w:val="28"/>
          <w:szCs w:val="28"/>
        </w:rPr>
        <w:t>ПРОГРАММА КОНФЕРЕНЦИИ</w:t>
      </w:r>
    </w:p>
    <w:p w14:paraId="244C612A" w14:textId="77777777" w:rsidR="00F5403E" w:rsidRPr="00D10275" w:rsidRDefault="00F5403E" w:rsidP="00F02C9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Fonts w:ascii="Times New Roman" w:eastAsia="PT Serif" w:hAnsi="Times New Roman"/>
          <w:b/>
          <w:bCs/>
          <w:sz w:val="28"/>
          <w:szCs w:val="28"/>
        </w:rPr>
      </w:pPr>
    </w:p>
    <w:p w14:paraId="0A1B3623" w14:textId="77777777" w:rsidR="00F5403E" w:rsidRDefault="00F5403E" w:rsidP="00AF1AA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" w:eastAsia="PT Serif" w:hAnsi="Times New Roman"/>
          <w:sz w:val="28"/>
          <w:szCs w:val="28"/>
        </w:rPr>
      </w:pPr>
    </w:p>
    <w:p w14:paraId="0A82016C" w14:textId="6D4A1C3E" w:rsidR="00425C3E" w:rsidRPr="00F00396" w:rsidRDefault="00F00396" w:rsidP="00AF1AA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" w:eastAsia="PT Serif" w:hAnsi="Times New Roman"/>
          <w:b/>
          <w:bCs/>
          <w:sz w:val="28"/>
          <w:szCs w:val="28"/>
        </w:rPr>
      </w:pPr>
      <w:r>
        <w:rPr>
          <w:rFonts w:ascii="Times New Roman" w:eastAsia="PT Serif" w:hAnsi="Times New Roman"/>
          <w:b/>
          <w:bCs/>
          <w:sz w:val="28"/>
          <w:szCs w:val="28"/>
        </w:rPr>
        <w:t>1</w:t>
      </w:r>
      <w:r w:rsidR="00F5403E">
        <w:rPr>
          <w:rFonts w:ascii="Times New Roman" w:eastAsia="PT Serif" w:hAnsi="Times New Roman"/>
          <w:b/>
          <w:bCs/>
          <w:sz w:val="28"/>
          <w:szCs w:val="28"/>
        </w:rPr>
        <w:t>0</w:t>
      </w:r>
      <w:r>
        <w:rPr>
          <w:rFonts w:ascii="Times New Roman" w:eastAsia="PT Serif" w:hAnsi="Times New Roman"/>
          <w:b/>
          <w:bCs/>
          <w:sz w:val="28"/>
          <w:szCs w:val="28"/>
        </w:rPr>
        <w:t>:00</w:t>
      </w:r>
    </w:p>
    <w:p w14:paraId="6FEB261B" w14:textId="77777777" w:rsidR="00AF1AA2" w:rsidRPr="00F00396" w:rsidRDefault="00AF1AA2" w:rsidP="00647BC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Fonts w:ascii="Times New Roman" w:eastAsia="PT Serif" w:hAnsi="Times New Roman"/>
          <w:i/>
          <w:iCs/>
          <w:sz w:val="28"/>
          <w:szCs w:val="28"/>
        </w:rPr>
      </w:pPr>
    </w:p>
    <w:p w14:paraId="2B21CCFA" w14:textId="77777777" w:rsidR="00AF1AA2" w:rsidRPr="00F00396" w:rsidRDefault="00AF1AA2" w:rsidP="00AF1AA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" w:eastAsia="PT Serif" w:hAnsi="Times New Roman"/>
          <w:sz w:val="28"/>
          <w:szCs w:val="28"/>
        </w:rPr>
      </w:pPr>
      <w:r w:rsidRPr="00F00396">
        <w:rPr>
          <w:rFonts w:ascii="Times New Roman" w:eastAsia="PT Serif" w:hAnsi="Times New Roman"/>
          <w:sz w:val="28"/>
          <w:szCs w:val="28"/>
        </w:rPr>
        <w:t>Малый актовый зал (ЦАК МДА)</w:t>
      </w:r>
    </w:p>
    <w:p w14:paraId="4AC14D57" w14:textId="7ED5D51C" w:rsidR="00AF1AA2" w:rsidRDefault="00AF1AA2" w:rsidP="00AF1AA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" w:eastAsia="PT Serif" w:hAnsi="Times New Roman"/>
          <w:sz w:val="28"/>
          <w:szCs w:val="28"/>
        </w:rPr>
      </w:pPr>
    </w:p>
    <w:p w14:paraId="6C5D813D" w14:textId="77777777" w:rsidR="00F00396" w:rsidRPr="00F00396" w:rsidRDefault="00F00396" w:rsidP="00AF1AA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" w:eastAsia="PT Serif" w:hAnsi="Times New Roman"/>
          <w:sz w:val="28"/>
          <w:szCs w:val="28"/>
        </w:rPr>
      </w:pPr>
    </w:p>
    <w:p w14:paraId="25E59FEA" w14:textId="77777777" w:rsidR="00DB5D68" w:rsidRPr="00F00396" w:rsidRDefault="00AF1AA2" w:rsidP="00AF1AA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" w:eastAsia="PT Serif" w:hAnsi="Times New Roman"/>
          <w:sz w:val="28"/>
          <w:szCs w:val="28"/>
        </w:rPr>
      </w:pPr>
      <w:r w:rsidRPr="00F00396">
        <w:rPr>
          <w:rFonts w:ascii="Times New Roman" w:eastAsia="PT Serif" w:hAnsi="Times New Roman"/>
          <w:sz w:val="28"/>
          <w:szCs w:val="28"/>
        </w:rPr>
        <w:t xml:space="preserve">Приветственное слово ректора Московской духовной академии </w:t>
      </w:r>
    </w:p>
    <w:p w14:paraId="74C0D71F" w14:textId="65F57404" w:rsidR="00AF1AA2" w:rsidRPr="00F00396" w:rsidRDefault="00AF1AA2" w:rsidP="00AF1AA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" w:eastAsia="PT Serif" w:hAnsi="Times New Roman"/>
          <w:sz w:val="28"/>
          <w:szCs w:val="28"/>
        </w:rPr>
      </w:pPr>
      <w:r w:rsidRPr="00F00396">
        <w:rPr>
          <w:rFonts w:ascii="Times New Roman" w:eastAsia="PT Serif" w:hAnsi="Times New Roman"/>
          <w:sz w:val="28"/>
          <w:szCs w:val="28"/>
        </w:rPr>
        <w:t xml:space="preserve"> </w:t>
      </w:r>
      <w:r w:rsidR="00EA7430">
        <w:rPr>
          <w:rFonts w:ascii="Times New Roman" w:eastAsia="PT Serif" w:hAnsi="Times New Roman"/>
          <w:sz w:val="28"/>
          <w:szCs w:val="28"/>
          <w:lang w:val="en-US"/>
        </w:rPr>
        <w:t>С</w:t>
      </w:r>
      <w:proofErr w:type="spellStart"/>
      <w:r w:rsidR="00EA7430">
        <w:rPr>
          <w:rFonts w:ascii="Times New Roman" w:eastAsia="PT Serif" w:hAnsi="Times New Roman"/>
          <w:sz w:val="28"/>
          <w:szCs w:val="28"/>
        </w:rPr>
        <w:t>ергиево</w:t>
      </w:r>
      <w:proofErr w:type="spellEnd"/>
      <w:r w:rsidR="00EA7430">
        <w:rPr>
          <w:rFonts w:ascii="Times New Roman" w:eastAsia="PT Serif" w:hAnsi="Times New Roman"/>
          <w:sz w:val="28"/>
          <w:szCs w:val="28"/>
        </w:rPr>
        <w:t>-Посадского и Дмитровского</w:t>
      </w:r>
      <w:r w:rsidRPr="00F00396">
        <w:rPr>
          <w:rFonts w:ascii="Times New Roman" w:eastAsia="PT Serif" w:hAnsi="Times New Roman"/>
          <w:sz w:val="28"/>
          <w:szCs w:val="28"/>
        </w:rPr>
        <w:t xml:space="preserve"> </w:t>
      </w:r>
      <w:r w:rsidR="00DB5D68" w:rsidRPr="00F00396">
        <w:rPr>
          <w:rFonts w:ascii="Times New Roman" w:eastAsia="PT Serif" w:hAnsi="Times New Roman"/>
          <w:sz w:val="28"/>
          <w:szCs w:val="28"/>
        </w:rPr>
        <w:t>КИРИЛЛА</w:t>
      </w:r>
      <w:r w:rsidR="00680765" w:rsidRPr="00F00396">
        <w:rPr>
          <w:rFonts w:ascii="Times New Roman" w:eastAsia="PT Serif" w:hAnsi="Times New Roman"/>
          <w:sz w:val="28"/>
          <w:szCs w:val="28"/>
        </w:rPr>
        <w:t xml:space="preserve"> </w:t>
      </w:r>
    </w:p>
    <w:p w14:paraId="69F93B4C" w14:textId="77777777" w:rsidR="00AF1AA2" w:rsidRPr="00F00396" w:rsidRDefault="00AF1AA2" w:rsidP="00C553F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Fonts w:ascii="Times New Roman" w:eastAsia="PT Serif" w:hAnsi="Times New Roman"/>
          <w:b/>
          <w:bCs/>
          <w:sz w:val="28"/>
          <w:szCs w:val="28"/>
        </w:rPr>
      </w:pPr>
    </w:p>
    <w:p w14:paraId="4C378FDA" w14:textId="77777777" w:rsidR="00AF1AA2" w:rsidRPr="006A55CB" w:rsidRDefault="00AF1AA2" w:rsidP="00A5250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Fonts w:ascii="Times New Roman" w:eastAsia="PT Serif" w:hAnsi="Times New Roman"/>
          <w:i/>
          <w:iCs/>
          <w:szCs w:val="24"/>
        </w:rPr>
      </w:pPr>
    </w:p>
    <w:p w14:paraId="403B47F1" w14:textId="77777777" w:rsidR="000A1837" w:rsidRDefault="000A1837" w:rsidP="000A183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" w:eastAsia="PT Serif" w:hAnsi="Times New Roman"/>
          <w:i/>
          <w:iCs/>
          <w:szCs w:val="24"/>
        </w:rPr>
      </w:pPr>
    </w:p>
    <w:p w14:paraId="66FCF206" w14:textId="77777777" w:rsidR="00AF1AA2" w:rsidRPr="00336B94" w:rsidRDefault="00AF1AA2" w:rsidP="00AF1AA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" w:eastAsia="PT Serif" w:hAnsi="Times New Roman"/>
          <w:i/>
          <w:iCs/>
          <w:sz w:val="28"/>
          <w:szCs w:val="28"/>
        </w:rPr>
      </w:pPr>
    </w:p>
    <w:p w14:paraId="10DDADC5" w14:textId="0F9BD493" w:rsidR="00AF1AA2" w:rsidRPr="00336B94" w:rsidRDefault="00AF1AA2" w:rsidP="00AF1AA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" w:eastAsia="PT Serif" w:hAnsi="Times New Roman"/>
          <w:sz w:val="28"/>
          <w:szCs w:val="28"/>
        </w:rPr>
      </w:pPr>
      <w:r w:rsidRPr="00336B94">
        <w:rPr>
          <w:rFonts w:ascii="Times New Roman" w:eastAsia="PT Serif" w:hAnsi="Times New Roman"/>
          <w:sz w:val="28"/>
          <w:szCs w:val="28"/>
        </w:rPr>
        <w:t xml:space="preserve">Модератор </w:t>
      </w:r>
      <w:r w:rsidR="00A312A9" w:rsidRPr="00336B94">
        <w:rPr>
          <w:rFonts w:ascii="Times New Roman" w:eastAsia="PT Serif" w:hAnsi="Times New Roman"/>
          <w:sz w:val="28"/>
          <w:szCs w:val="28"/>
        </w:rPr>
        <w:t>– протоиерей</w:t>
      </w:r>
      <w:r w:rsidRPr="00336B94">
        <w:rPr>
          <w:rFonts w:ascii="Times New Roman" w:hAnsi="Times New Roman"/>
          <w:sz w:val="28"/>
          <w:szCs w:val="28"/>
        </w:rPr>
        <w:t xml:space="preserve"> Александр Задорнов</w:t>
      </w:r>
    </w:p>
    <w:p w14:paraId="23600D06" w14:textId="77777777" w:rsidR="00AF1AA2" w:rsidRPr="00336B94" w:rsidRDefault="00AF1AA2" w:rsidP="00AF1AA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" w:eastAsia="PT Serif" w:hAnsi="Times New Roman"/>
          <w:i/>
          <w:iCs/>
          <w:sz w:val="28"/>
          <w:szCs w:val="28"/>
        </w:rPr>
      </w:pPr>
    </w:p>
    <w:p w14:paraId="36E06A55" w14:textId="26F6B493" w:rsidR="00AF1AA2" w:rsidRDefault="00AF1AA2" w:rsidP="00AF1AA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" w:eastAsia="PT Serif" w:hAnsi="Times New Roman"/>
          <w:sz w:val="28"/>
          <w:szCs w:val="28"/>
        </w:rPr>
      </w:pPr>
      <w:r w:rsidRPr="00336B94">
        <w:rPr>
          <w:rFonts w:ascii="Times New Roman" w:eastAsia="PT Serif" w:hAnsi="Times New Roman"/>
          <w:sz w:val="28"/>
          <w:szCs w:val="28"/>
        </w:rPr>
        <w:t xml:space="preserve">Регламент выступлений – </w:t>
      </w:r>
      <w:r w:rsidR="00F02C9B">
        <w:rPr>
          <w:rFonts w:ascii="Times New Roman" w:eastAsia="PT Serif" w:hAnsi="Times New Roman"/>
          <w:sz w:val="28"/>
          <w:szCs w:val="28"/>
        </w:rPr>
        <w:t>до 20</w:t>
      </w:r>
      <w:r w:rsidRPr="00336B94">
        <w:rPr>
          <w:rFonts w:ascii="Times New Roman" w:eastAsia="PT Serif" w:hAnsi="Times New Roman"/>
          <w:sz w:val="28"/>
          <w:szCs w:val="28"/>
        </w:rPr>
        <w:t xml:space="preserve"> минут </w:t>
      </w:r>
    </w:p>
    <w:p w14:paraId="570D6515" w14:textId="77777777" w:rsidR="000360F6" w:rsidRDefault="000360F6" w:rsidP="00AF1AA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" w:eastAsia="PT Serif" w:hAnsi="Times New Roman"/>
          <w:sz w:val="28"/>
          <w:szCs w:val="28"/>
        </w:rPr>
      </w:pPr>
    </w:p>
    <w:p w14:paraId="69F74514" w14:textId="77777777" w:rsidR="000360F6" w:rsidRDefault="000360F6" w:rsidP="00AF1AA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" w:eastAsia="PT Serif" w:hAnsi="Times New Roman"/>
          <w:sz w:val="28"/>
          <w:szCs w:val="28"/>
        </w:rPr>
      </w:pPr>
    </w:p>
    <w:p w14:paraId="27349217" w14:textId="77777777" w:rsidR="00DA558D" w:rsidRDefault="00DA558D" w:rsidP="00AF1AA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" w:eastAsia="PT Serif" w:hAnsi="Times New Roman"/>
          <w:sz w:val="28"/>
          <w:szCs w:val="28"/>
        </w:rPr>
      </w:pPr>
    </w:p>
    <w:p w14:paraId="5D423CE9" w14:textId="77777777" w:rsidR="00DA558D" w:rsidRDefault="00DA558D" w:rsidP="00AF1AA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" w:eastAsia="PT Serif" w:hAnsi="Times New Roman"/>
          <w:sz w:val="28"/>
          <w:szCs w:val="28"/>
        </w:rPr>
      </w:pPr>
    </w:p>
    <w:p w14:paraId="7662F0C4" w14:textId="77777777" w:rsidR="00DA558D" w:rsidRDefault="00DA558D" w:rsidP="00AF1AA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" w:eastAsia="PT Serif" w:hAnsi="Times New Roman"/>
          <w:sz w:val="28"/>
          <w:szCs w:val="28"/>
        </w:rPr>
      </w:pPr>
    </w:p>
    <w:p w14:paraId="52BE576C" w14:textId="77777777" w:rsidR="00DA558D" w:rsidRDefault="00DA558D" w:rsidP="00AF1AA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" w:eastAsia="PT Serif" w:hAnsi="Times New Roman"/>
          <w:sz w:val="28"/>
          <w:szCs w:val="28"/>
        </w:rPr>
      </w:pPr>
    </w:p>
    <w:p w14:paraId="2E063764" w14:textId="77777777" w:rsidR="00DA558D" w:rsidRDefault="00DA558D" w:rsidP="00AF1AA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" w:eastAsia="PT Serif" w:hAnsi="Times New Roman"/>
          <w:sz w:val="28"/>
          <w:szCs w:val="28"/>
        </w:rPr>
      </w:pPr>
    </w:p>
    <w:p w14:paraId="0AF2FCC9" w14:textId="77777777" w:rsidR="00F02C9B" w:rsidRDefault="00F02C9B" w:rsidP="00AF1AA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" w:eastAsia="PT Serif" w:hAnsi="Times New Roman"/>
          <w:sz w:val="28"/>
          <w:szCs w:val="28"/>
        </w:rPr>
      </w:pPr>
    </w:p>
    <w:p w14:paraId="0AB18D28" w14:textId="77777777" w:rsidR="00D408D9" w:rsidRDefault="00D408D9" w:rsidP="00AF1AA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" w:eastAsia="PT Serif" w:hAnsi="Times New Roman"/>
          <w:sz w:val="28"/>
          <w:szCs w:val="28"/>
        </w:rPr>
      </w:pPr>
    </w:p>
    <w:p w14:paraId="58B05D26" w14:textId="77777777" w:rsidR="00F02C9B" w:rsidRDefault="00F02C9B" w:rsidP="00AF1AA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" w:eastAsia="PT Serif" w:hAnsi="Times New Roman"/>
          <w:sz w:val="28"/>
          <w:szCs w:val="28"/>
        </w:rPr>
      </w:pPr>
    </w:p>
    <w:p w14:paraId="6CCB426B" w14:textId="5A80AD77" w:rsidR="00F02C9B" w:rsidRDefault="00DA558D" w:rsidP="00AF1AA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" w:eastAsia="PT Serif" w:hAnsi="Times New Roman"/>
          <w:b/>
          <w:bCs/>
          <w:sz w:val="28"/>
          <w:szCs w:val="28"/>
        </w:rPr>
      </w:pPr>
      <w:r w:rsidRPr="00DA558D">
        <w:rPr>
          <w:rFonts w:ascii="Times New Roman" w:eastAsia="PT Serif" w:hAnsi="Times New Roman"/>
          <w:b/>
          <w:bCs/>
          <w:sz w:val="28"/>
          <w:szCs w:val="28"/>
        </w:rPr>
        <w:lastRenderedPageBreak/>
        <w:t>Утреннее заседание</w:t>
      </w:r>
    </w:p>
    <w:p w14:paraId="0468DC1A" w14:textId="77777777" w:rsidR="007B194D" w:rsidRPr="00DA558D" w:rsidRDefault="007B194D" w:rsidP="00AF1AA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" w:eastAsia="PT Serif" w:hAnsi="Times New Roman"/>
          <w:b/>
          <w:bCs/>
          <w:sz w:val="28"/>
          <w:szCs w:val="28"/>
        </w:rPr>
      </w:pPr>
    </w:p>
    <w:p w14:paraId="3F6ADEBC" w14:textId="64F33711" w:rsidR="008F5560" w:rsidRPr="007B194D" w:rsidRDefault="00D10275" w:rsidP="007B194D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7B194D">
        <w:rPr>
          <w:b/>
          <w:bCs/>
          <w:sz w:val="28"/>
          <w:szCs w:val="28"/>
        </w:rPr>
        <w:t xml:space="preserve">протоиерей Вадим Суворов, </w:t>
      </w:r>
      <w:r w:rsidRPr="007B194D">
        <w:rPr>
          <w:sz w:val="28"/>
          <w:szCs w:val="28"/>
        </w:rPr>
        <w:t>доктор богословия, ректор Коломенской духовной семинарии</w:t>
      </w:r>
      <w:r w:rsidR="00B03B0B" w:rsidRPr="007B194D">
        <w:rPr>
          <w:sz w:val="28"/>
          <w:szCs w:val="28"/>
        </w:rPr>
        <w:t>.</w:t>
      </w:r>
      <w:r w:rsidR="005873F1" w:rsidRPr="007B194D">
        <w:rPr>
          <w:sz w:val="28"/>
          <w:szCs w:val="28"/>
        </w:rPr>
        <w:t xml:space="preserve"> </w:t>
      </w:r>
      <w:r w:rsidR="000360F6" w:rsidRPr="007B194D">
        <w:rPr>
          <w:i/>
          <w:iCs/>
          <w:color w:val="000000"/>
          <w:sz w:val="28"/>
          <w:szCs w:val="28"/>
          <w:shd w:val="clear" w:color="auto" w:fill="FFFFFF"/>
        </w:rPr>
        <w:t>Право самостоятельного приготовления Святого Мира как признак автокефалии</w:t>
      </w:r>
    </w:p>
    <w:p w14:paraId="5D26C331" w14:textId="77777777" w:rsidR="008A0B8B" w:rsidRDefault="008A0B8B" w:rsidP="00C25D67">
      <w:pPr>
        <w:spacing w:line="276" w:lineRule="auto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1B0EDEAD" w14:textId="1DDB0636" w:rsidR="00A52505" w:rsidRPr="005873F1" w:rsidRDefault="00DA7E0B" w:rsidP="00C25D67">
      <w:pPr>
        <w:pStyle w:val="a4"/>
        <w:numPr>
          <w:ilvl w:val="0"/>
          <w:numId w:val="5"/>
        </w:numPr>
        <w:spacing w:line="276" w:lineRule="auto"/>
        <w:jc w:val="both"/>
        <w:rPr>
          <w:b/>
          <w:bCs/>
          <w:sz w:val="28"/>
          <w:szCs w:val="28"/>
        </w:rPr>
      </w:pPr>
      <w:r w:rsidRPr="001C38CF">
        <w:rPr>
          <w:b/>
          <w:bCs/>
          <w:sz w:val="28"/>
          <w:szCs w:val="28"/>
        </w:rPr>
        <w:t>Ульянов</w:t>
      </w:r>
      <w:r w:rsidR="00CC1EB9" w:rsidRPr="001C38CF">
        <w:rPr>
          <w:b/>
          <w:bCs/>
          <w:sz w:val="28"/>
          <w:szCs w:val="28"/>
        </w:rPr>
        <w:t xml:space="preserve"> О</w:t>
      </w:r>
      <w:r w:rsidR="001C38CF" w:rsidRPr="001C38CF">
        <w:rPr>
          <w:b/>
          <w:bCs/>
          <w:sz w:val="28"/>
          <w:szCs w:val="28"/>
        </w:rPr>
        <w:t xml:space="preserve">лег Германович, </w:t>
      </w:r>
      <w:r w:rsidR="001C38CF" w:rsidRPr="001C38CF">
        <w:rPr>
          <w:color w:val="222222"/>
          <w:sz w:val="28"/>
          <w:szCs w:val="28"/>
          <w:shd w:val="clear" w:color="auto" w:fill="FFFFFF"/>
        </w:rPr>
        <w:t>доктор исторических наук, профессор, академик Российской академии художеств и Российской академии естествознания</w:t>
      </w:r>
      <w:r w:rsidR="005873F1">
        <w:rPr>
          <w:b/>
          <w:bCs/>
          <w:sz w:val="28"/>
          <w:szCs w:val="28"/>
        </w:rPr>
        <w:t xml:space="preserve">. </w:t>
      </w:r>
      <w:r w:rsidR="00D97D70" w:rsidRPr="005873F1">
        <w:rPr>
          <w:i/>
          <w:iCs/>
          <w:color w:val="1A1A1A"/>
          <w:sz w:val="28"/>
          <w:szCs w:val="28"/>
        </w:rPr>
        <w:t>Новеллы императора Юстиниана XI и CXXXI об автокефалии и их влияние на корпус канонического п</w:t>
      </w:r>
      <w:r w:rsidR="00D97D70" w:rsidRPr="005873F1">
        <w:rPr>
          <w:i/>
          <w:iCs/>
          <w:color w:val="1A1A1A"/>
          <w:sz w:val="28"/>
          <w:szCs w:val="28"/>
          <w:shd w:val="clear" w:color="auto" w:fill="FFFFFF"/>
        </w:rPr>
        <w:t>рава</w:t>
      </w:r>
    </w:p>
    <w:p w14:paraId="6B3776C1" w14:textId="77777777" w:rsidR="00D97D70" w:rsidRDefault="00D97D70" w:rsidP="00C25D67">
      <w:pPr>
        <w:pStyle w:val="a4"/>
        <w:spacing w:line="276" w:lineRule="auto"/>
        <w:jc w:val="both"/>
        <w:rPr>
          <w:b/>
          <w:bCs/>
          <w:sz w:val="28"/>
          <w:szCs w:val="28"/>
        </w:rPr>
      </w:pPr>
    </w:p>
    <w:p w14:paraId="2BDC7187" w14:textId="4D6F86B9" w:rsidR="00177E36" w:rsidRPr="005873F1" w:rsidRDefault="00177E36" w:rsidP="00C25D67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77E36">
        <w:rPr>
          <w:b/>
          <w:bCs/>
          <w:sz w:val="28"/>
          <w:szCs w:val="28"/>
        </w:rPr>
        <w:t>протоиерей Сергий Звонарёв</w:t>
      </w:r>
      <w:r w:rsidRPr="00177E36">
        <w:rPr>
          <w:sz w:val="28"/>
          <w:szCs w:val="28"/>
        </w:rPr>
        <w:t>, кандидат богословия, секретарь по делам дальнего зарубежья Отдела внешних церковных связей Московского Патриархата, докторант Общецерковной аспирантуры и докторантуры им</w:t>
      </w:r>
      <w:r w:rsidR="00BA3496">
        <w:rPr>
          <w:sz w:val="28"/>
          <w:szCs w:val="28"/>
        </w:rPr>
        <w:t xml:space="preserve">. </w:t>
      </w:r>
      <w:r w:rsidRPr="00177E36">
        <w:rPr>
          <w:sz w:val="28"/>
          <w:szCs w:val="28"/>
        </w:rPr>
        <w:t xml:space="preserve"> св</w:t>
      </w:r>
      <w:r w:rsidR="00BA3496">
        <w:rPr>
          <w:sz w:val="28"/>
          <w:szCs w:val="28"/>
        </w:rPr>
        <w:t>в.</w:t>
      </w:r>
      <w:r w:rsidRPr="00177E36">
        <w:rPr>
          <w:sz w:val="28"/>
          <w:szCs w:val="28"/>
        </w:rPr>
        <w:t xml:space="preserve"> Кирилла и Мефодия</w:t>
      </w:r>
      <w:r>
        <w:rPr>
          <w:sz w:val="28"/>
          <w:szCs w:val="28"/>
        </w:rPr>
        <w:t>.</w:t>
      </w:r>
      <w:r w:rsidR="005873F1">
        <w:rPr>
          <w:sz w:val="28"/>
          <w:szCs w:val="28"/>
        </w:rPr>
        <w:t xml:space="preserve"> </w:t>
      </w:r>
      <w:r w:rsidRPr="005873F1">
        <w:rPr>
          <w:i/>
          <w:iCs/>
          <w:sz w:val="28"/>
          <w:szCs w:val="28"/>
        </w:rPr>
        <w:t xml:space="preserve">Отношение Московского Патриархата к автономии Финляндской Православной Церкви и межцерковные контакты в 60-х - начале 70-х годов XX столетия по свидетельству церковных источников </w:t>
      </w:r>
    </w:p>
    <w:p w14:paraId="3222EE7A" w14:textId="77777777" w:rsidR="00177E36" w:rsidRPr="00177E36" w:rsidRDefault="00177E36" w:rsidP="00C25D67">
      <w:pPr>
        <w:pStyle w:val="a4"/>
        <w:spacing w:line="276" w:lineRule="auto"/>
        <w:jc w:val="both"/>
        <w:rPr>
          <w:sz w:val="28"/>
          <w:szCs w:val="28"/>
        </w:rPr>
      </w:pPr>
    </w:p>
    <w:p w14:paraId="7F63B9B5" w14:textId="4A26C0DD" w:rsidR="00C37770" w:rsidRPr="005873F1" w:rsidRDefault="00C37770" w:rsidP="00C25D67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36B94">
        <w:rPr>
          <w:b/>
          <w:bCs/>
          <w:sz w:val="28"/>
          <w:szCs w:val="28"/>
        </w:rPr>
        <w:t xml:space="preserve">игумен </w:t>
      </w:r>
      <w:proofErr w:type="spellStart"/>
      <w:r w:rsidRPr="00336B94">
        <w:rPr>
          <w:b/>
          <w:bCs/>
          <w:sz w:val="28"/>
          <w:szCs w:val="28"/>
        </w:rPr>
        <w:t>Дионсий</w:t>
      </w:r>
      <w:proofErr w:type="spellEnd"/>
      <w:r w:rsidRPr="00336B94">
        <w:rPr>
          <w:b/>
          <w:bCs/>
          <w:sz w:val="28"/>
          <w:szCs w:val="28"/>
        </w:rPr>
        <w:t xml:space="preserve"> (</w:t>
      </w:r>
      <w:proofErr w:type="spellStart"/>
      <w:r w:rsidRPr="00336B94">
        <w:rPr>
          <w:b/>
          <w:bCs/>
          <w:sz w:val="28"/>
          <w:szCs w:val="28"/>
        </w:rPr>
        <w:t>Шленов</w:t>
      </w:r>
      <w:proofErr w:type="spellEnd"/>
      <w:r w:rsidRPr="00336B94">
        <w:rPr>
          <w:sz w:val="28"/>
          <w:szCs w:val="28"/>
        </w:rPr>
        <w:t>),</w:t>
      </w:r>
      <w:r>
        <w:rPr>
          <w:sz w:val="28"/>
          <w:szCs w:val="28"/>
        </w:rPr>
        <w:t xml:space="preserve"> кандидат богословия,</w:t>
      </w:r>
      <w:r w:rsidRPr="00336B94">
        <w:rPr>
          <w:i/>
          <w:iCs/>
          <w:sz w:val="28"/>
          <w:szCs w:val="28"/>
        </w:rPr>
        <w:t xml:space="preserve"> </w:t>
      </w:r>
      <w:r w:rsidRPr="00336B94">
        <w:rPr>
          <w:sz w:val="28"/>
          <w:szCs w:val="28"/>
        </w:rPr>
        <w:t>профессор кафедры богословия, заведующий Аспирантурой Московской духовной академии</w:t>
      </w:r>
      <w:r>
        <w:rPr>
          <w:sz w:val="28"/>
          <w:szCs w:val="28"/>
        </w:rPr>
        <w:t>.</w:t>
      </w:r>
      <w:r w:rsidR="005873F1">
        <w:rPr>
          <w:sz w:val="28"/>
          <w:szCs w:val="28"/>
        </w:rPr>
        <w:t xml:space="preserve"> </w:t>
      </w:r>
      <w:r w:rsidRPr="005873F1">
        <w:rPr>
          <w:i/>
          <w:iCs/>
          <w:color w:val="000000"/>
          <w:sz w:val="28"/>
          <w:szCs w:val="28"/>
          <w:shd w:val="clear" w:color="auto" w:fill="FFFFFF"/>
        </w:rPr>
        <w:t xml:space="preserve">Толкования Феодора </w:t>
      </w:r>
      <w:proofErr w:type="spellStart"/>
      <w:r w:rsidRPr="005873F1">
        <w:rPr>
          <w:i/>
          <w:iCs/>
          <w:color w:val="000000"/>
          <w:sz w:val="28"/>
          <w:szCs w:val="28"/>
          <w:shd w:val="clear" w:color="auto" w:fill="FFFFFF"/>
        </w:rPr>
        <w:t>Вальсамона</w:t>
      </w:r>
      <w:proofErr w:type="spellEnd"/>
      <w:r w:rsidRPr="005873F1">
        <w:rPr>
          <w:i/>
          <w:iCs/>
          <w:color w:val="000000"/>
          <w:sz w:val="28"/>
          <w:szCs w:val="28"/>
          <w:shd w:val="clear" w:color="auto" w:fill="FFFFFF"/>
        </w:rPr>
        <w:t xml:space="preserve"> на 17 и 19 правила </w:t>
      </w:r>
      <w:proofErr w:type="spellStart"/>
      <w:r w:rsidRPr="005873F1">
        <w:rPr>
          <w:i/>
          <w:iCs/>
          <w:color w:val="000000"/>
          <w:sz w:val="28"/>
          <w:szCs w:val="28"/>
          <w:shd w:val="clear" w:color="auto" w:fill="FFFFFF"/>
        </w:rPr>
        <w:t>Трулльского</w:t>
      </w:r>
      <w:proofErr w:type="spellEnd"/>
      <w:r w:rsidRPr="005873F1">
        <w:rPr>
          <w:i/>
          <w:iCs/>
          <w:color w:val="000000"/>
          <w:sz w:val="28"/>
          <w:szCs w:val="28"/>
          <w:shd w:val="clear" w:color="auto" w:fill="FFFFFF"/>
        </w:rPr>
        <w:t xml:space="preserve"> собора и на 10 правило </w:t>
      </w:r>
      <w:r w:rsidRPr="005873F1">
        <w:rPr>
          <w:i/>
          <w:iCs/>
          <w:color w:val="000000"/>
          <w:sz w:val="28"/>
          <w:szCs w:val="28"/>
          <w:shd w:val="clear" w:color="auto" w:fill="FFFFFF"/>
          <w:lang w:val="en-US"/>
        </w:rPr>
        <w:t>VII</w:t>
      </w:r>
      <w:r w:rsidRPr="005873F1">
        <w:rPr>
          <w:i/>
          <w:iCs/>
          <w:color w:val="000000"/>
          <w:sz w:val="28"/>
          <w:szCs w:val="28"/>
          <w:shd w:val="clear" w:color="auto" w:fill="FFFFFF"/>
        </w:rPr>
        <w:t xml:space="preserve"> Вселенского собора: к вопросу об экстерриториальных действиях Константинопольского Патриархата</w:t>
      </w:r>
    </w:p>
    <w:p w14:paraId="6AABD95A" w14:textId="77777777" w:rsidR="00E26176" w:rsidRDefault="00E26176" w:rsidP="00C25D67">
      <w:pPr>
        <w:pStyle w:val="a4"/>
        <w:spacing w:line="276" w:lineRule="auto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0B803C89" w14:textId="30DAC4F6" w:rsidR="005873F1" w:rsidRPr="005873F1" w:rsidRDefault="005873F1" w:rsidP="00C25D67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336B94">
        <w:rPr>
          <w:b/>
          <w:bCs/>
          <w:sz w:val="28"/>
          <w:szCs w:val="28"/>
        </w:rPr>
        <w:t>протоиерей Александр Задорнов</w:t>
      </w:r>
      <w:r w:rsidRPr="00336B94">
        <w:rPr>
          <w:sz w:val="28"/>
          <w:szCs w:val="28"/>
        </w:rPr>
        <w:t>, кандидат богословия, доцент кафедры церковно-практических дисциплин Московской духовной академии</w:t>
      </w:r>
      <w:r>
        <w:rPr>
          <w:sz w:val="28"/>
          <w:szCs w:val="28"/>
        </w:rPr>
        <w:t xml:space="preserve">. </w:t>
      </w:r>
      <w:r w:rsidRPr="005873F1">
        <w:rPr>
          <w:i/>
          <w:iCs/>
          <w:sz w:val="28"/>
          <w:szCs w:val="28"/>
        </w:rPr>
        <w:t>Юридическая герменевтика и канонический комментарий</w:t>
      </w:r>
    </w:p>
    <w:p w14:paraId="5ECE9F47" w14:textId="77777777" w:rsidR="005873F1" w:rsidRDefault="005873F1" w:rsidP="00C25D67">
      <w:pPr>
        <w:pStyle w:val="a4"/>
        <w:spacing w:line="276" w:lineRule="auto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170230C8" w14:textId="1A8DE8AA" w:rsidR="002F7D4F" w:rsidRPr="005873F1" w:rsidRDefault="002F7D4F" w:rsidP="00C25D67">
      <w:pPr>
        <w:pStyle w:val="ac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873F1">
        <w:rPr>
          <w:b/>
          <w:bCs/>
          <w:sz w:val="28"/>
          <w:szCs w:val="28"/>
        </w:rPr>
        <w:t>Михайлов Андрей Юрьевич,</w:t>
      </w:r>
      <w:r w:rsidRPr="005873F1">
        <w:rPr>
          <w:sz w:val="28"/>
          <w:szCs w:val="28"/>
        </w:rPr>
        <w:t xml:space="preserve"> кандидат исторических наук, доцент кафедры общей и церковной истории Казанской православной</w:t>
      </w:r>
      <w:r w:rsidRPr="005873F1">
        <w:rPr>
          <w:color w:val="000000"/>
          <w:sz w:val="28"/>
          <w:szCs w:val="28"/>
        </w:rPr>
        <w:t xml:space="preserve"> духовной семинарии</w:t>
      </w:r>
      <w:r w:rsidR="001D662D">
        <w:rPr>
          <w:color w:val="000000"/>
          <w:sz w:val="28"/>
          <w:szCs w:val="28"/>
        </w:rPr>
        <w:t>.</w:t>
      </w:r>
      <w:r w:rsidR="005873F1">
        <w:rPr>
          <w:color w:val="000000"/>
          <w:sz w:val="28"/>
          <w:szCs w:val="28"/>
        </w:rPr>
        <w:t xml:space="preserve"> </w:t>
      </w:r>
      <w:r w:rsidRPr="005873F1">
        <w:rPr>
          <w:i/>
          <w:iCs/>
          <w:sz w:val="28"/>
          <w:szCs w:val="28"/>
        </w:rPr>
        <w:t>Концепт «автокефалии» в трудах Казанской научной школы церковного права</w:t>
      </w:r>
    </w:p>
    <w:p w14:paraId="4A1627F8" w14:textId="77777777" w:rsidR="002F7D4F" w:rsidRPr="00D326F2" w:rsidRDefault="002F7D4F" w:rsidP="00C25D67">
      <w:pPr>
        <w:spacing w:line="276" w:lineRule="auto"/>
        <w:jc w:val="both"/>
        <w:rPr>
          <w:sz w:val="28"/>
          <w:szCs w:val="28"/>
        </w:rPr>
      </w:pPr>
    </w:p>
    <w:p w14:paraId="0AC9184C" w14:textId="0EEC9CEC" w:rsidR="002F7D4F" w:rsidRPr="005873F1" w:rsidRDefault="002F7D4F" w:rsidP="00C25D67">
      <w:pPr>
        <w:pStyle w:val="a4"/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336B94">
        <w:rPr>
          <w:b/>
          <w:bCs/>
          <w:sz w:val="28"/>
          <w:szCs w:val="28"/>
          <w:highlight w:val="white"/>
        </w:rPr>
        <w:t>иерей Никита Кузнецов</w:t>
      </w:r>
      <w:r>
        <w:rPr>
          <w:b/>
          <w:bCs/>
          <w:sz w:val="28"/>
          <w:szCs w:val="28"/>
          <w:highlight w:val="white"/>
        </w:rPr>
        <w:t>,</w:t>
      </w:r>
      <w:r w:rsidRPr="00336B94">
        <w:rPr>
          <w:b/>
          <w:bCs/>
          <w:sz w:val="28"/>
          <w:szCs w:val="28"/>
          <w:highlight w:val="white"/>
        </w:rPr>
        <w:t xml:space="preserve"> </w:t>
      </w:r>
      <w:r w:rsidRPr="00336B94">
        <w:rPr>
          <w:color w:val="000000"/>
          <w:sz w:val="28"/>
          <w:szCs w:val="28"/>
        </w:rPr>
        <w:t xml:space="preserve">кандидат богословия, первый проректор, доцент кафедры </w:t>
      </w:r>
      <w:proofErr w:type="spellStart"/>
      <w:r w:rsidRPr="00336B94">
        <w:rPr>
          <w:color w:val="000000"/>
          <w:sz w:val="28"/>
          <w:szCs w:val="28"/>
        </w:rPr>
        <w:t>литургико</w:t>
      </w:r>
      <w:proofErr w:type="spellEnd"/>
      <w:r w:rsidRPr="00336B94">
        <w:rPr>
          <w:color w:val="000000"/>
          <w:sz w:val="28"/>
          <w:szCs w:val="28"/>
        </w:rPr>
        <w:t xml:space="preserve">-канонических дисциплин Казанской </w:t>
      </w:r>
      <w:r>
        <w:rPr>
          <w:sz w:val="28"/>
          <w:szCs w:val="28"/>
        </w:rPr>
        <w:t>православной</w:t>
      </w:r>
      <w:r w:rsidRPr="00336B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духовной</w:t>
      </w:r>
      <w:r w:rsidRPr="00336B94">
        <w:rPr>
          <w:color w:val="000000"/>
          <w:sz w:val="28"/>
          <w:szCs w:val="28"/>
        </w:rPr>
        <w:t xml:space="preserve"> семинарии</w:t>
      </w:r>
      <w:r>
        <w:rPr>
          <w:color w:val="000000"/>
          <w:sz w:val="28"/>
          <w:szCs w:val="28"/>
        </w:rPr>
        <w:t xml:space="preserve">. </w:t>
      </w:r>
      <w:r w:rsidR="005873F1">
        <w:rPr>
          <w:color w:val="000000"/>
          <w:sz w:val="28"/>
          <w:szCs w:val="28"/>
        </w:rPr>
        <w:t xml:space="preserve"> </w:t>
      </w:r>
      <w:r w:rsidRPr="005873F1">
        <w:rPr>
          <w:i/>
          <w:iCs/>
          <w:color w:val="000000"/>
          <w:sz w:val="28"/>
          <w:szCs w:val="28"/>
        </w:rPr>
        <w:t>Церковная автокефалия и государственный суверенитет: постановка проблемы и соотношение понятий</w:t>
      </w:r>
    </w:p>
    <w:p w14:paraId="5FB5D84D" w14:textId="77777777" w:rsidR="002F7D4F" w:rsidRPr="00336B94" w:rsidRDefault="002F7D4F" w:rsidP="00C25D67">
      <w:pPr>
        <w:pStyle w:val="a4"/>
        <w:spacing w:line="276" w:lineRule="auto"/>
        <w:jc w:val="both"/>
        <w:rPr>
          <w:sz w:val="28"/>
          <w:szCs w:val="28"/>
        </w:rPr>
      </w:pPr>
    </w:p>
    <w:p w14:paraId="20B643B3" w14:textId="1521F574" w:rsidR="002F7D4F" w:rsidRPr="005873F1" w:rsidRDefault="002F7D4F" w:rsidP="00C25D67">
      <w:pPr>
        <w:pStyle w:val="a4"/>
        <w:numPr>
          <w:ilvl w:val="0"/>
          <w:numId w:val="5"/>
        </w:numPr>
        <w:spacing w:line="276" w:lineRule="auto"/>
        <w:jc w:val="both"/>
        <w:rPr>
          <w:b/>
          <w:bCs/>
          <w:sz w:val="28"/>
          <w:szCs w:val="28"/>
        </w:rPr>
      </w:pPr>
      <w:r w:rsidRPr="00336B94">
        <w:rPr>
          <w:b/>
          <w:bCs/>
          <w:sz w:val="28"/>
          <w:szCs w:val="28"/>
        </w:rPr>
        <w:t xml:space="preserve">диакон Андрей Зотин, </w:t>
      </w:r>
      <w:r w:rsidRPr="00336B94">
        <w:rPr>
          <w:color w:val="000000"/>
          <w:sz w:val="28"/>
          <w:szCs w:val="28"/>
        </w:rPr>
        <w:t xml:space="preserve">кандидат богословия, проректор по учебной работе </w:t>
      </w:r>
      <w:r w:rsidRPr="00336B94">
        <w:rPr>
          <w:sz w:val="28"/>
          <w:szCs w:val="28"/>
          <w:highlight w:val="white"/>
        </w:rPr>
        <w:t>Казанской православной духовной семинарии</w:t>
      </w:r>
      <w:r>
        <w:rPr>
          <w:sz w:val="28"/>
          <w:szCs w:val="28"/>
        </w:rPr>
        <w:t>.</w:t>
      </w:r>
      <w:r w:rsidR="005873F1">
        <w:rPr>
          <w:sz w:val="28"/>
          <w:szCs w:val="28"/>
        </w:rPr>
        <w:t xml:space="preserve"> </w:t>
      </w:r>
      <w:r w:rsidRPr="005873F1">
        <w:rPr>
          <w:i/>
          <w:iCs/>
          <w:color w:val="000000"/>
          <w:sz w:val="28"/>
          <w:szCs w:val="28"/>
          <w:shd w:val="clear" w:color="auto" w:fill="FFFFFF"/>
        </w:rPr>
        <w:t xml:space="preserve">Соборная легитимация автокефалии в новое время в трудах казанских канонистов </w:t>
      </w:r>
    </w:p>
    <w:p w14:paraId="69D961BE" w14:textId="77777777" w:rsidR="002F7D4F" w:rsidRDefault="002F7D4F" w:rsidP="00C25D67">
      <w:pPr>
        <w:pStyle w:val="a4"/>
        <w:spacing w:line="276" w:lineRule="auto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1EB97A4B" w14:textId="12351C5D" w:rsidR="002F7D4F" w:rsidRPr="005873F1" w:rsidRDefault="002F7D4F" w:rsidP="00C25D67">
      <w:pPr>
        <w:pStyle w:val="a4"/>
        <w:numPr>
          <w:ilvl w:val="0"/>
          <w:numId w:val="5"/>
        </w:numPr>
        <w:spacing w:line="276" w:lineRule="auto"/>
        <w:jc w:val="both"/>
        <w:rPr>
          <w:i/>
          <w:iCs/>
          <w:sz w:val="28"/>
          <w:szCs w:val="28"/>
        </w:rPr>
      </w:pPr>
      <w:r w:rsidRPr="00890B3B">
        <w:rPr>
          <w:b/>
          <w:bCs/>
          <w:sz w:val="28"/>
          <w:szCs w:val="28"/>
        </w:rPr>
        <w:t>Ерохина Юлия Владимировна,</w:t>
      </w:r>
      <w:r w:rsidRPr="00890B3B">
        <w:rPr>
          <w:sz w:val="28"/>
          <w:szCs w:val="28"/>
        </w:rPr>
        <w:t xml:space="preserve"> кандидат юридических наук, доцент, </w:t>
      </w:r>
      <w:r w:rsidRPr="00890B3B">
        <w:rPr>
          <w:color w:val="1A1A1A"/>
          <w:sz w:val="28"/>
          <w:szCs w:val="28"/>
        </w:rPr>
        <w:t>доцент кафедры церковно-практических дисциплин</w:t>
      </w:r>
      <w:r w:rsidRPr="00890B3B">
        <w:rPr>
          <w:rStyle w:val="apple-converted-space"/>
          <w:color w:val="1A1A1A"/>
          <w:sz w:val="28"/>
          <w:szCs w:val="28"/>
        </w:rPr>
        <w:t xml:space="preserve"> Общецерковной</w:t>
      </w:r>
      <w:r w:rsidRPr="00890B3B">
        <w:rPr>
          <w:color w:val="1A1A1A"/>
          <w:sz w:val="28"/>
          <w:szCs w:val="28"/>
        </w:rPr>
        <w:t xml:space="preserve"> аспирантуры и докторантуры им. </w:t>
      </w:r>
      <w:proofErr w:type="spellStart"/>
      <w:r>
        <w:rPr>
          <w:color w:val="1A1A1A"/>
          <w:sz w:val="28"/>
          <w:szCs w:val="28"/>
        </w:rPr>
        <w:t>с</w:t>
      </w:r>
      <w:r w:rsidRPr="00890B3B">
        <w:rPr>
          <w:color w:val="1A1A1A"/>
          <w:sz w:val="28"/>
          <w:szCs w:val="28"/>
        </w:rPr>
        <w:t>в</w:t>
      </w:r>
      <w:r>
        <w:rPr>
          <w:color w:val="1A1A1A"/>
          <w:sz w:val="28"/>
          <w:szCs w:val="28"/>
        </w:rPr>
        <w:t>в</w:t>
      </w:r>
      <w:proofErr w:type="spellEnd"/>
      <w:r>
        <w:rPr>
          <w:color w:val="1A1A1A"/>
          <w:sz w:val="28"/>
          <w:szCs w:val="28"/>
        </w:rPr>
        <w:t>.</w:t>
      </w:r>
      <w:r w:rsidRPr="00890B3B">
        <w:rPr>
          <w:color w:val="1A1A1A"/>
          <w:sz w:val="28"/>
          <w:szCs w:val="28"/>
        </w:rPr>
        <w:t xml:space="preserve"> Кирилла и Мефодия,</w:t>
      </w:r>
      <w:r>
        <w:rPr>
          <w:i/>
          <w:iCs/>
          <w:sz w:val="28"/>
          <w:szCs w:val="28"/>
        </w:rPr>
        <w:t xml:space="preserve"> </w:t>
      </w:r>
      <w:r w:rsidRPr="00890B3B">
        <w:rPr>
          <w:color w:val="1A1A1A"/>
          <w:sz w:val="28"/>
          <w:szCs w:val="28"/>
        </w:rPr>
        <w:t>руководитель Центра исследований права и культуры,</w:t>
      </w:r>
      <w:r>
        <w:rPr>
          <w:i/>
          <w:iCs/>
          <w:sz w:val="28"/>
          <w:szCs w:val="28"/>
        </w:rPr>
        <w:t xml:space="preserve"> </w:t>
      </w:r>
      <w:r w:rsidRPr="00890B3B">
        <w:rPr>
          <w:color w:val="1A1A1A"/>
          <w:sz w:val="28"/>
          <w:szCs w:val="28"/>
        </w:rPr>
        <w:t>заведующая кафедрой теории и истории государства и права</w:t>
      </w:r>
      <w:r>
        <w:rPr>
          <w:i/>
          <w:iCs/>
          <w:sz w:val="28"/>
          <w:szCs w:val="28"/>
        </w:rPr>
        <w:t xml:space="preserve"> </w:t>
      </w:r>
      <w:r w:rsidRPr="00890B3B">
        <w:rPr>
          <w:color w:val="1A1A1A"/>
          <w:sz w:val="28"/>
          <w:szCs w:val="28"/>
        </w:rPr>
        <w:t>Юридического факультета Государственного академического университета гуманитарных наук</w:t>
      </w:r>
      <w:r w:rsidR="001D662D">
        <w:rPr>
          <w:color w:val="1A1A1A"/>
          <w:sz w:val="28"/>
          <w:szCs w:val="28"/>
        </w:rPr>
        <w:t>.</w:t>
      </w:r>
      <w:r w:rsidR="005873F1">
        <w:rPr>
          <w:i/>
          <w:iCs/>
          <w:sz w:val="28"/>
          <w:szCs w:val="28"/>
        </w:rPr>
        <w:t xml:space="preserve"> </w:t>
      </w:r>
      <w:r w:rsidRPr="005873F1">
        <w:rPr>
          <w:i/>
          <w:iCs/>
          <w:color w:val="1A1A1A"/>
          <w:sz w:val="28"/>
          <w:szCs w:val="28"/>
          <w:shd w:val="clear" w:color="auto" w:fill="FFFFFF"/>
        </w:rPr>
        <w:t>«Культурное приспособление» через призму украинской автокефалии: семиотико-правовой анализ</w:t>
      </w:r>
    </w:p>
    <w:p w14:paraId="39D5819C" w14:textId="77777777" w:rsidR="002F7D4F" w:rsidRDefault="002F7D4F" w:rsidP="00C25D67">
      <w:pPr>
        <w:pStyle w:val="a4"/>
        <w:spacing w:line="276" w:lineRule="auto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67A989A0" w14:textId="3F14EE83" w:rsidR="00E26176" w:rsidRPr="005873F1" w:rsidRDefault="00E26176" w:rsidP="00C25D67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C1948">
        <w:rPr>
          <w:b/>
          <w:bCs/>
          <w:sz w:val="28"/>
          <w:szCs w:val="28"/>
        </w:rPr>
        <w:t>Семенова Наталия Сергеевна</w:t>
      </w:r>
      <w:r w:rsidRPr="00BC1948">
        <w:rPr>
          <w:sz w:val="28"/>
          <w:szCs w:val="28"/>
        </w:rPr>
        <w:t xml:space="preserve">, кандидат юридических наук, доцент кафедры церковно-практических дисциплин </w:t>
      </w:r>
      <w:r w:rsidRPr="00336B94">
        <w:rPr>
          <w:sz w:val="28"/>
          <w:szCs w:val="28"/>
        </w:rPr>
        <w:t>Московской духовной академии</w:t>
      </w:r>
      <w:r>
        <w:rPr>
          <w:sz w:val="28"/>
          <w:szCs w:val="28"/>
        </w:rPr>
        <w:t>.</w:t>
      </w:r>
      <w:r w:rsidR="005873F1">
        <w:rPr>
          <w:sz w:val="28"/>
          <w:szCs w:val="28"/>
        </w:rPr>
        <w:t xml:space="preserve"> </w:t>
      </w:r>
      <w:r w:rsidRPr="005873F1">
        <w:rPr>
          <w:i/>
          <w:iCs/>
          <w:color w:val="000000"/>
          <w:sz w:val="28"/>
          <w:szCs w:val="28"/>
          <w:shd w:val="clear" w:color="auto" w:fill="FFFFFF"/>
        </w:rPr>
        <w:t>Основные виды правового статуса Русской Православной Церкви в государствах постсоветского пространства</w:t>
      </w:r>
    </w:p>
    <w:p w14:paraId="7C73A25A" w14:textId="77777777" w:rsidR="00177E36" w:rsidRPr="00A312A9" w:rsidRDefault="00177E36" w:rsidP="00177E36">
      <w:pPr>
        <w:spacing w:line="276" w:lineRule="auto"/>
        <w:jc w:val="both"/>
        <w:rPr>
          <w:i/>
          <w:iCs/>
          <w:sz w:val="28"/>
          <w:szCs w:val="28"/>
        </w:rPr>
      </w:pPr>
    </w:p>
    <w:p w14:paraId="6E9A7413" w14:textId="23CD78F0" w:rsidR="0013200F" w:rsidRDefault="00F00396" w:rsidP="00072DF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" w:hAnsi="Times New Roman"/>
          <w:sz w:val="28"/>
          <w:szCs w:val="28"/>
        </w:rPr>
      </w:pPr>
      <w:r w:rsidRPr="00336B94">
        <w:rPr>
          <w:rFonts w:ascii="Times New Roman" w:hAnsi="Times New Roman"/>
          <w:sz w:val="28"/>
          <w:szCs w:val="28"/>
        </w:rPr>
        <w:t>1</w:t>
      </w:r>
      <w:r w:rsidR="00A52505">
        <w:rPr>
          <w:rFonts w:ascii="Times New Roman" w:hAnsi="Times New Roman"/>
          <w:sz w:val="28"/>
          <w:szCs w:val="28"/>
        </w:rPr>
        <w:t>3</w:t>
      </w:r>
      <w:r w:rsidRPr="00336B94">
        <w:rPr>
          <w:rFonts w:ascii="Times New Roman" w:hAnsi="Times New Roman"/>
          <w:sz w:val="28"/>
          <w:szCs w:val="28"/>
        </w:rPr>
        <w:t>:30</w:t>
      </w:r>
      <w:r w:rsidR="00072DF2">
        <w:rPr>
          <w:rFonts w:ascii="Times New Roman" w:hAnsi="Times New Roman"/>
          <w:sz w:val="28"/>
          <w:szCs w:val="28"/>
        </w:rPr>
        <w:t xml:space="preserve"> </w:t>
      </w:r>
      <w:r w:rsidR="00A52505">
        <w:rPr>
          <w:rFonts w:ascii="Times New Roman" w:hAnsi="Times New Roman"/>
          <w:sz w:val="28"/>
          <w:szCs w:val="28"/>
        </w:rPr>
        <w:t>–</w:t>
      </w:r>
      <w:r w:rsidR="00072DF2">
        <w:rPr>
          <w:rFonts w:ascii="Times New Roman" w:hAnsi="Times New Roman"/>
          <w:sz w:val="28"/>
          <w:szCs w:val="28"/>
        </w:rPr>
        <w:t xml:space="preserve"> о</w:t>
      </w:r>
      <w:r w:rsidR="0013200F" w:rsidRPr="00336B94">
        <w:rPr>
          <w:rFonts w:ascii="Times New Roman" w:hAnsi="Times New Roman"/>
          <w:sz w:val="28"/>
          <w:szCs w:val="28"/>
        </w:rPr>
        <w:t>бед</w:t>
      </w:r>
    </w:p>
    <w:p w14:paraId="3663EDF8" w14:textId="77777777" w:rsidR="0013200F" w:rsidRPr="00336B94" w:rsidRDefault="0013200F" w:rsidP="0013200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Fonts w:ascii="Times New Roman" w:eastAsia="PT Serif" w:hAnsi="Times New Roman"/>
          <w:b/>
          <w:bCs/>
          <w:sz w:val="28"/>
          <w:szCs w:val="28"/>
        </w:rPr>
      </w:pPr>
    </w:p>
    <w:p w14:paraId="36CB8808" w14:textId="4E4024F6" w:rsidR="0013200F" w:rsidRPr="00336B94" w:rsidRDefault="0013200F" w:rsidP="0013200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" w:eastAsia="PT Serif" w:hAnsi="Times New Roman"/>
          <w:b/>
          <w:bCs/>
          <w:sz w:val="28"/>
          <w:szCs w:val="28"/>
        </w:rPr>
      </w:pPr>
      <w:r w:rsidRPr="00336B94">
        <w:rPr>
          <w:rFonts w:ascii="Times New Roman" w:eastAsia="PT Serif" w:hAnsi="Times New Roman"/>
          <w:b/>
          <w:bCs/>
          <w:sz w:val="28"/>
          <w:szCs w:val="28"/>
        </w:rPr>
        <w:t>1</w:t>
      </w:r>
      <w:r w:rsidR="00A52505">
        <w:rPr>
          <w:rFonts w:ascii="Times New Roman" w:eastAsia="PT Serif" w:hAnsi="Times New Roman"/>
          <w:b/>
          <w:bCs/>
          <w:sz w:val="28"/>
          <w:szCs w:val="28"/>
        </w:rPr>
        <w:t>4</w:t>
      </w:r>
      <w:r w:rsidRPr="00336B94">
        <w:rPr>
          <w:rFonts w:ascii="Times New Roman" w:eastAsia="PT Serif" w:hAnsi="Times New Roman"/>
          <w:b/>
          <w:bCs/>
          <w:sz w:val="28"/>
          <w:szCs w:val="28"/>
        </w:rPr>
        <w:t>:</w:t>
      </w:r>
      <w:r w:rsidR="00F00396" w:rsidRPr="00336B94">
        <w:rPr>
          <w:rFonts w:ascii="Times New Roman" w:eastAsia="PT Serif" w:hAnsi="Times New Roman"/>
          <w:b/>
          <w:bCs/>
          <w:sz w:val="28"/>
          <w:szCs w:val="28"/>
        </w:rPr>
        <w:t>0</w:t>
      </w:r>
      <w:r w:rsidRPr="00336B94">
        <w:rPr>
          <w:rFonts w:ascii="Times New Roman" w:eastAsia="PT Serif" w:hAnsi="Times New Roman"/>
          <w:b/>
          <w:bCs/>
          <w:sz w:val="28"/>
          <w:szCs w:val="28"/>
        </w:rPr>
        <w:t>0</w:t>
      </w:r>
    </w:p>
    <w:p w14:paraId="29027616" w14:textId="17AD81D9" w:rsidR="0045270A" w:rsidRPr="00336B94" w:rsidRDefault="00F00396" w:rsidP="00DA558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" w:eastAsia="PT Serif" w:hAnsi="Times New Roman"/>
          <w:b/>
          <w:bCs/>
          <w:sz w:val="28"/>
          <w:szCs w:val="28"/>
        </w:rPr>
      </w:pPr>
      <w:r w:rsidRPr="00336B94">
        <w:rPr>
          <w:rFonts w:ascii="Times New Roman" w:eastAsia="PT Serif" w:hAnsi="Times New Roman"/>
          <w:b/>
          <w:bCs/>
          <w:sz w:val="28"/>
          <w:szCs w:val="28"/>
        </w:rPr>
        <w:t>Продолжение конференции</w:t>
      </w:r>
    </w:p>
    <w:p w14:paraId="3A8EB189" w14:textId="07CC2187" w:rsidR="0045270A" w:rsidRPr="00072DF2" w:rsidRDefault="0045270A" w:rsidP="00072DF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" w:eastAsia="PT Serif" w:hAnsi="Times New Roman"/>
          <w:sz w:val="28"/>
          <w:szCs w:val="28"/>
        </w:rPr>
      </w:pPr>
      <w:r w:rsidRPr="00336B94">
        <w:rPr>
          <w:rFonts w:ascii="Times New Roman" w:eastAsia="PT Serif" w:hAnsi="Times New Roman"/>
          <w:sz w:val="28"/>
          <w:szCs w:val="28"/>
        </w:rPr>
        <w:t xml:space="preserve">Модератор – </w:t>
      </w:r>
      <w:r w:rsidRPr="00336B94">
        <w:rPr>
          <w:rFonts w:ascii="Times New Roman" w:hAnsi="Times New Roman"/>
          <w:sz w:val="28"/>
          <w:szCs w:val="28"/>
        </w:rPr>
        <w:t>доцент Наталия Сергеевна Семенова</w:t>
      </w:r>
    </w:p>
    <w:p w14:paraId="0F3DB50E" w14:textId="3080A195" w:rsidR="0045270A" w:rsidRPr="00336B94" w:rsidRDefault="0045270A" w:rsidP="0045270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" w:eastAsia="PT Serif" w:hAnsi="Times New Roman"/>
          <w:sz w:val="28"/>
          <w:szCs w:val="28"/>
        </w:rPr>
      </w:pPr>
      <w:r w:rsidRPr="00336B94">
        <w:rPr>
          <w:rFonts w:ascii="Times New Roman" w:eastAsia="PT Serif" w:hAnsi="Times New Roman"/>
          <w:sz w:val="28"/>
          <w:szCs w:val="28"/>
        </w:rPr>
        <w:t>Регламент выступлений – до 20 минут (включая обсуждение)</w:t>
      </w:r>
    </w:p>
    <w:p w14:paraId="14F15924" w14:textId="77777777" w:rsidR="002F7D4F" w:rsidRDefault="002F7D4F" w:rsidP="00133D63">
      <w:pPr>
        <w:pStyle w:val="a4"/>
        <w:spacing w:line="276" w:lineRule="auto"/>
        <w:jc w:val="both"/>
        <w:rPr>
          <w:b/>
          <w:bCs/>
          <w:sz w:val="28"/>
          <w:szCs w:val="28"/>
        </w:rPr>
      </w:pPr>
    </w:p>
    <w:p w14:paraId="5DF28857" w14:textId="3CBE0B77" w:rsidR="002F7D4F" w:rsidRPr="00EB02AB" w:rsidRDefault="002F7D4F" w:rsidP="00C25D67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C37770">
        <w:rPr>
          <w:rStyle w:val="ab"/>
          <w:sz w:val="28"/>
          <w:szCs w:val="28"/>
        </w:rPr>
        <w:t xml:space="preserve">иерей Виталий </w:t>
      </w:r>
      <w:proofErr w:type="spellStart"/>
      <w:r w:rsidRPr="00C37770">
        <w:rPr>
          <w:rStyle w:val="ab"/>
          <w:sz w:val="28"/>
          <w:szCs w:val="28"/>
        </w:rPr>
        <w:t>Коллантай</w:t>
      </w:r>
      <w:proofErr w:type="spellEnd"/>
      <w:r w:rsidRPr="00C37770">
        <w:rPr>
          <w:sz w:val="28"/>
          <w:szCs w:val="28"/>
        </w:rPr>
        <w:t>, кандидат юридических наук, доцент кафедры правовых дисциплин Томского государственного педагогического университета, доцент кафедры церковно-практических дисциплин, проректор по учебной работе Томской духовной семинарии</w:t>
      </w:r>
      <w:r w:rsidR="00EB02AB">
        <w:rPr>
          <w:sz w:val="28"/>
          <w:szCs w:val="28"/>
        </w:rPr>
        <w:t xml:space="preserve">. </w:t>
      </w:r>
      <w:r w:rsidRPr="00C37770">
        <w:rPr>
          <w:i/>
          <w:iCs/>
          <w:sz w:val="28"/>
          <w:szCs w:val="28"/>
        </w:rPr>
        <w:t>Правовой статус священнослужителя как субъекта гражданских правоотношений в современной России</w:t>
      </w:r>
    </w:p>
    <w:p w14:paraId="2B80A3D5" w14:textId="77777777" w:rsidR="002F7D4F" w:rsidRDefault="002F7D4F" w:rsidP="00C25D67">
      <w:pPr>
        <w:pStyle w:val="a4"/>
        <w:spacing w:line="276" w:lineRule="auto"/>
        <w:jc w:val="both"/>
        <w:rPr>
          <w:b/>
          <w:bCs/>
          <w:sz w:val="28"/>
          <w:szCs w:val="28"/>
        </w:rPr>
      </w:pPr>
    </w:p>
    <w:p w14:paraId="019BCE2D" w14:textId="0118C3C3" w:rsidR="002F7D4F" w:rsidRPr="00EB02AB" w:rsidRDefault="002F7D4F" w:rsidP="00C25D67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C30008">
        <w:rPr>
          <w:b/>
          <w:bCs/>
          <w:sz w:val="28"/>
          <w:szCs w:val="28"/>
        </w:rPr>
        <w:t xml:space="preserve">иерей Иоанн </w:t>
      </w:r>
      <w:proofErr w:type="spellStart"/>
      <w:r w:rsidRPr="00C30008">
        <w:rPr>
          <w:b/>
          <w:bCs/>
          <w:sz w:val="28"/>
          <w:szCs w:val="28"/>
        </w:rPr>
        <w:t>Кечкин</w:t>
      </w:r>
      <w:proofErr w:type="spellEnd"/>
      <w:r w:rsidRPr="00C30008">
        <w:rPr>
          <w:sz w:val="28"/>
          <w:szCs w:val="28"/>
        </w:rPr>
        <w:t>, кандидат богословия, доцент кафедры церковной истории Московской духовной академии</w:t>
      </w:r>
      <w:r w:rsidR="00EB02AB">
        <w:rPr>
          <w:sz w:val="28"/>
          <w:szCs w:val="28"/>
        </w:rPr>
        <w:t xml:space="preserve">. </w:t>
      </w:r>
      <w:r w:rsidRPr="00C30008">
        <w:rPr>
          <w:i/>
          <w:iCs/>
          <w:sz w:val="28"/>
          <w:szCs w:val="28"/>
        </w:rPr>
        <w:t xml:space="preserve">К вопросу о канонизации </w:t>
      </w:r>
      <w:proofErr w:type="gramStart"/>
      <w:r w:rsidRPr="00C30008">
        <w:rPr>
          <w:i/>
          <w:iCs/>
          <w:sz w:val="28"/>
          <w:szCs w:val="28"/>
        </w:rPr>
        <w:t>северо-африканских</w:t>
      </w:r>
      <w:proofErr w:type="gramEnd"/>
      <w:r w:rsidRPr="00C30008">
        <w:rPr>
          <w:i/>
          <w:iCs/>
          <w:sz w:val="28"/>
          <w:szCs w:val="28"/>
        </w:rPr>
        <w:t xml:space="preserve"> святых неразделенной Церкви</w:t>
      </w:r>
    </w:p>
    <w:p w14:paraId="56F19A7D" w14:textId="77777777" w:rsidR="002F7D4F" w:rsidRDefault="002F7D4F" w:rsidP="00C25D67">
      <w:pPr>
        <w:pStyle w:val="a4"/>
        <w:spacing w:line="276" w:lineRule="auto"/>
        <w:jc w:val="both"/>
        <w:rPr>
          <w:i/>
          <w:iCs/>
          <w:sz w:val="28"/>
          <w:szCs w:val="28"/>
        </w:rPr>
      </w:pPr>
    </w:p>
    <w:p w14:paraId="4A351483" w14:textId="541A0838" w:rsidR="002F7D4F" w:rsidRPr="00582299" w:rsidRDefault="002F7D4F" w:rsidP="00C25D67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proofErr w:type="spellStart"/>
      <w:r w:rsidRPr="00177E36">
        <w:rPr>
          <w:b/>
          <w:bCs/>
          <w:sz w:val="28"/>
          <w:szCs w:val="28"/>
        </w:rPr>
        <w:t>Банин</w:t>
      </w:r>
      <w:proofErr w:type="spellEnd"/>
      <w:r w:rsidRPr="00177E36">
        <w:rPr>
          <w:b/>
          <w:bCs/>
          <w:sz w:val="28"/>
          <w:szCs w:val="28"/>
        </w:rPr>
        <w:t xml:space="preserve"> Александр Борисович</w:t>
      </w:r>
      <w:r w:rsidRPr="00177E36">
        <w:rPr>
          <w:sz w:val="28"/>
          <w:szCs w:val="28"/>
        </w:rPr>
        <w:t xml:space="preserve">, магистр богословия, аспирант Сретенской </w:t>
      </w:r>
      <w:r>
        <w:rPr>
          <w:sz w:val="28"/>
          <w:szCs w:val="28"/>
        </w:rPr>
        <w:t>д</w:t>
      </w:r>
      <w:r w:rsidRPr="00177E36">
        <w:rPr>
          <w:sz w:val="28"/>
          <w:szCs w:val="28"/>
        </w:rPr>
        <w:t xml:space="preserve">уховной </w:t>
      </w:r>
      <w:r>
        <w:rPr>
          <w:sz w:val="28"/>
          <w:szCs w:val="28"/>
        </w:rPr>
        <w:t>а</w:t>
      </w:r>
      <w:r w:rsidRPr="00177E36">
        <w:rPr>
          <w:sz w:val="28"/>
          <w:szCs w:val="28"/>
        </w:rPr>
        <w:t>кадемии.</w:t>
      </w:r>
      <w:r w:rsidR="00EB02AB">
        <w:rPr>
          <w:sz w:val="28"/>
          <w:szCs w:val="28"/>
        </w:rPr>
        <w:t xml:space="preserve"> </w:t>
      </w:r>
      <w:r w:rsidRPr="00177E36">
        <w:rPr>
          <w:i/>
          <w:iCs/>
          <w:sz w:val="28"/>
          <w:szCs w:val="28"/>
        </w:rPr>
        <w:t xml:space="preserve">Влияние законодательства </w:t>
      </w:r>
      <w:r w:rsidRPr="00177E36">
        <w:rPr>
          <w:i/>
          <w:iCs/>
          <w:sz w:val="28"/>
          <w:szCs w:val="28"/>
        </w:rPr>
        <w:lastRenderedPageBreak/>
        <w:t>императора Константина Великого на развитие церковного права</w:t>
      </w:r>
      <w:r>
        <w:rPr>
          <w:i/>
          <w:iCs/>
          <w:sz w:val="28"/>
          <w:szCs w:val="28"/>
        </w:rPr>
        <w:t xml:space="preserve"> </w:t>
      </w:r>
      <w:r w:rsidRPr="00582299">
        <w:rPr>
          <w:sz w:val="28"/>
          <w:szCs w:val="28"/>
        </w:rPr>
        <w:t>[</w:t>
      </w:r>
      <w:r>
        <w:rPr>
          <w:sz w:val="28"/>
          <w:szCs w:val="28"/>
        </w:rPr>
        <w:t>дистанционно</w:t>
      </w:r>
      <w:r w:rsidRPr="00582299">
        <w:rPr>
          <w:sz w:val="28"/>
          <w:szCs w:val="28"/>
        </w:rPr>
        <w:t>]</w:t>
      </w:r>
    </w:p>
    <w:p w14:paraId="2A1A5355" w14:textId="77777777" w:rsidR="002F7D4F" w:rsidRPr="002F7D4F" w:rsidRDefault="002F7D4F" w:rsidP="00C25D67">
      <w:pPr>
        <w:pStyle w:val="a4"/>
        <w:spacing w:line="276" w:lineRule="auto"/>
        <w:jc w:val="both"/>
        <w:rPr>
          <w:i/>
          <w:iCs/>
          <w:sz w:val="28"/>
          <w:szCs w:val="28"/>
        </w:rPr>
      </w:pPr>
    </w:p>
    <w:p w14:paraId="791BF83F" w14:textId="251CF775" w:rsidR="00133D63" w:rsidRPr="00EB02AB" w:rsidRDefault="00133D63" w:rsidP="00C25D67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proofErr w:type="spellStart"/>
      <w:r w:rsidRPr="00336B94">
        <w:rPr>
          <w:b/>
          <w:bCs/>
          <w:sz w:val="28"/>
          <w:szCs w:val="28"/>
        </w:rPr>
        <w:t>Волужков</w:t>
      </w:r>
      <w:proofErr w:type="spellEnd"/>
      <w:r w:rsidRPr="00336B94">
        <w:rPr>
          <w:b/>
          <w:bCs/>
          <w:sz w:val="28"/>
          <w:szCs w:val="28"/>
        </w:rPr>
        <w:t xml:space="preserve"> Дмитрий Владимирович,</w:t>
      </w:r>
      <w:r w:rsidRPr="00336B94">
        <w:rPr>
          <w:sz w:val="28"/>
          <w:szCs w:val="28"/>
        </w:rPr>
        <w:t xml:space="preserve"> секретарь </w:t>
      </w:r>
      <w:proofErr w:type="spellStart"/>
      <w:r w:rsidRPr="00336B94">
        <w:rPr>
          <w:sz w:val="28"/>
          <w:szCs w:val="28"/>
        </w:rPr>
        <w:t>Барсовского</w:t>
      </w:r>
      <w:proofErr w:type="spellEnd"/>
      <w:r w:rsidRPr="00336B94">
        <w:rPr>
          <w:sz w:val="28"/>
          <w:szCs w:val="28"/>
        </w:rPr>
        <w:t xml:space="preserve"> общества, директор Издательства Санкт-Петербургской духовной академии</w:t>
      </w:r>
      <w:r>
        <w:rPr>
          <w:sz w:val="28"/>
          <w:szCs w:val="28"/>
        </w:rPr>
        <w:t>.</w:t>
      </w:r>
      <w:r w:rsidR="00EB02AB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Проблемные поля в деятельности </w:t>
      </w:r>
      <w:proofErr w:type="spellStart"/>
      <w:r w:rsidRPr="00336B94">
        <w:rPr>
          <w:i/>
          <w:iCs/>
          <w:sz w:val="28"/>
          <w:szCs w:val="28"/>
        </w:rPr>
        <w:t>Барсовского</w:t>
      </w:r>
      <w:proofErr w:type="spellEnd"/>
      <w:r w:rsidRPr="00336B94">
        <w:rPr>
          <w:i/>
          <w:iCs/>
          <w:sz w:val="28"/>
          <w:szCs w:val="28"/>
        </w:rPr>
        <w:t xml:space="preserve"> обществ</w:t>
      </w:r>
      <w:r>
        <w:rPr>
          <w:i/>
          <w:iCs/>
          <w:sz w:val="28"/>
          <w:szCs w:val="28"/>
        </w:rPr>
        <w:t>а</w:t>
      </w:r>
      <w:r w:rsidRPr="00336B94">
        <w:rPr>
          <w:i/>
          <w:iCs/>
          <w:sz w:val="28"/>
          <w:szCs w:val="28"/>
        </w:rPr>
        <w:t xml:space="preserve"> </w:t>
      </w:r>
      <w:r w:rsidRPr="00705B22">
        <w:rPr>
          <w:i/>
          <w:iCs/>
          <w:sz w:val="28"/>
          <w:szCs w:val="28"/>
        </w:rPr>
        <w:t>Санкт-Петербургской духовной академии</w:t>
      </w:r>
      <w:r>
        <w:rPr>
          <w:i/>
          <w:iCs/>
          <w:sz w:val="28"/>
          <w:szCs w:val="28"/>
        </w:rPr>
        <w:t>. Размышления накануне пятилетия</w:t>
      </w:r>
    </w:p>
    <w:p w14:paraId="1147BE52" w14:textId="77777777" w:rsidR="00F00396" w:rsidRPr="00336B94" w:rsidRDefault="00F00396" w:rsidP="00C25D67">
      <w:pPr>
        <w:pStyle w:val="a4"/>
        <w:spacing w:line="276" w:lineRule="auto"/>
        <w:jc w:val="both"/>
        <w:rPr>
          <w:b/>
          <w:bCs/>
          <w:sz w:val="28"/>
          <w:szCs w:val="28"/>
        </w:rPr>
      </w:pPr>
    </w:p>
    <w:p w14:paraId="73B381E8" w14:textId="71A6ED31" w:rsidR="00D65018" w:rsidRPr="00493373" w:rsidRDefault="00A52505" w:rsidP="00C25D67">
      <w:pPr>
        <w:pStyle w:val="ac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493373">
        <w:rPr>
          <w:b/>
          <w:bCs/>
          <w:sz w:val="28"/>
          <w:szCs w:val="28"/>
        </w:rPr>
        <w:t>Гайденко Павел Иванович,</w:t>
      </w:r>
      <w:r w:rsidRPr="00493373">
        <w:rPr>
          <w:sz w:val="28"/>
          <w:szCs w:val="28"/>
        </w:rPr>
        <w:t xml:space="preserve"> доктор исторических наук, доцент, профессор кафедры исторических наук и архивоведения Московского государственного лингвистического университета, </w:t>
      </w:r>
      <w:r w:rsidR="00D65018" w:rsidRPr="00493373">
        <w:rPr>
          <w:sz w:val="28"/>
          <w:szCs w:val="28"/>
        </w:rPr>
        <w:t xml:space="preserve">профессор кафедры истории Московского государственного технического университета им. Н. Э. Баумана, </w:t>
      </w:r>
      <w:r w:rsidRPr="00493373">
        <w:rPr>
          <w:sz w:val="28"/>
          <w:szCs w:val="28"/>
        </w:rPr>
        <w:t>председатель редакционной коллегии журнала «</w:t>
      </w:r>
      <w:proofErr w:type="spellStart"/>
      <w:r w:rsidRPr="00493373">
        <w:rPr>
          <w:sz w:val="28"/>
          <w:szCs w:val="28"/>
        </w:rPr>
        <w:t>Палеоросия</w:t>
      </w:r>
      <w:proofErr w:type="spellEnd"/>
      <w:r w:rsidRPr="00493373">
        <w:rPr>
          <w:sz w:val="28"/>
          <w:szCs w:val="28"/>
        </w:rPr>
        <w:t xml:space="preserve">», действительный член </w:t>
      </w:r>
      <w:proofErr w:type="spellStart"/>
      <w:r w:rsidRPr="00493373">
        <w:rPr>
          <w:sz w:val="28"/>
          <w:szCs w:val="28"/>
        </w:rPr>
        <w:t>Барсовского</w:t>
      </w:r>
      <w:proofErr w:type="spellEnd"/>
      <w:r w:rsidRPr="00493373">
        <w:rPr>
          <w:sz w:val="28"/>
          <w:szCs w:val="28"/>
        </w:rPr>
        <w:t xml:space="preserve"> общества</w:t>
      </w:r>
      <w:r w:rsidR="00DF1958" w:rsidRPr="00493373">
        <w:rPr>
          <w:sz w:val="28"/>
          <w:szCs w:val="28"/>
        </w:rPr>
        <w:t xml:space="preserve"> Санкт-Петербургской духовной академии.</w:t>
      </w:r>
      <w:r w:rsidR="00EB02AB" w:rsidRPr="00493373">
        <w:rPr>
          <w:sz w:val="28"/>
          <w:szCs w:val="28"/>
        </w:rPr>
        <w:t xml:space="preserve"> </w:t>
      </w:r>
      <w:r w:rsidR="00D65018" w:rsidRPr="00493373">
        <w:rPr>
          <w:i/>
          <w:iCs/>
          <w:sz w:val="28"/>
          <w:szCs w:val="28"/>
        </w:rPr>
        <w:t xml:space="preserve">«Не до смерти убивать»: о телесных наказаниях в Церкви (опыт комментария 7 рекомендации Канонических ответов митрополита Иоанна </w:t>
      </w:r>
      <w:r w:rsidR="00D65018" w:rsidRPr="00493373">
        <w:rPr>
          <w:i/>
          <w:iCs/>
          <w:sz w:val="28"/>
          <w:szCs w:val="28"/>
          <w:lang w:val="en-US"/>
        </w:rPr>
        <w:t>II</w:t>
      </w:r>
      <w:r w:rsidR="00D65018" w:rsidRPr="00493373">
        <w:rPr>
          <w:i/>
          <w:iCs/>
          <w:sz w:val="28"/>
          <w:szCs w:val="28"/>
        </w:rPr>
        <w:t>)</w:t>
      </w:r>
    </w:p>
    <w:p w14:paraId="5FFF0017" w14:textId="77777777" w:rsidR="00A52505" w:rsidRDefault="00A52505" w:rsidP="00C25D67">
      <w:pPr>
        <w:pStyle w:val="a4"/>
        <w:spacing w:line="276" w:lineRule="auto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23922968" w14:textId="7F3F7045" w:rsidR="00582299" w:rsidRPr="00582299" w:rsidRDefault="00582299" w:rsidP="00C25D67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77E36">
        <w:rPr>
          <w:b/>
          <w:bCs/>
          <w:sz w:val="28"/>
          <w:szCs w:val="28"/>
        </w:rPr>
        <w:t>Жевлаков Глеб Андреевич</w:t>
      </w:r>
      <w:r w:rsidRPr="00177E36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177E36">
        <w:rPr>
          <w:sz w:val="28"/>
          <w:szCs w:val="28"/>
        </w:rPr>
        <w:t>агистр юридических наук, юрист УО «Алматинская Православная Духовная семинария», по совмещению преподаватель дисциплины «Основы права</w:t>
      </w:r>
      <w:r>
        <w:rPr>
          <w:sz w:val="28"/>
          <w:szCs w:val="28"/>
        </w:rPr>
        <w:t xml:space="preserve"> </w:t>
      </w:r>
      <w:r w:rsidRPr="00177E36">
        <w:rPr>
          <w:sz w:val="28"/>
          <w:szCs w:val="28"/>
        </w:rPr>
        <w:t>Республики Казахстан»</w:t>
      </w:r>
      <w:r w:rsidR="00EB02AB">
        <w:rPr>
          <w:sz w:val="28"/>
          <w:szCs w:val="28"/>
        </w:rPr>
        <w:t xml:space="preserve">. </w:t>
      </w:r>
      <w:r w:rsidRPr="00177E36">
        <w:rPr>
          <w:i/>
          <w:iCs/>
          <w:sz w:val="28"/>
          <w:szCs w:val="28"/>
        </w:rPr>
        <w:t>Анализ изменений в казахстанском законодательстве, регулирующем регистрационные процедуры религиозных организаций</w:t>
      </w:r>
      <w:r>
        <w:rPr>
          <w:i/>
          <w:iCs/>
          <w:sz w:val="28"/>
          <w:szCs w:val="28"/>
        </w:rPr>
        <w:t xml:space="preserve"> </w:t>
      </w:r>
      <w:r w:rsidRPr="00582299">
        <w:rPr>
          <w:sz w:val="28"/>
          <w:szCs w:val="28"/>
        </w:rPr>
        <w:t>[</w:t>
      </w:r>
      <w:r>
        <w:rPr>
          <w:sz w:val="28"/>
          <w:szCs w:val="28"/>
        </w:rPr>
        <w:t>дистанционно</w:t>
      </w:r>
      <w:r w:rsidRPr="00582299">
        <w:rPr>
          <w:sz w:val="28"/>
          <w:szCs w:val="28"/>
        </w:rPr>
        <w:t>]</w:t>
      </w:r>
    </w:p>
    <w:p w14:paraId="394B2F88" w14:textId="77777777" w:rsidR="00582299" w:rsidRPr="00177E36" w:rsidRDefault="00582299" w:rsidP="00C25D67">
      <w:pPr>
        <w:pStyle w:val="a4"/>
        <w:spacing w:line="276" w:lineRule="auto"/>
        <w:jc w:val="both"/>
        <w:rPr>
          <w:i/>
          <w:iCs/>
          <w:sz w:val="28"/>
          <w:szCs w:val="28"/>
        </w:rPr>
      </w:pPr>
    </w:p>
    <w:p w14:paraId="72EDA0D5" w14:textId="5CDEB824" w:rsidR="00582299" w:rsidRPr="00EB02AB" w:rsidRDefault="00582299" w:rsidP="00C25D67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77E36">
        <w:rPr>
          <w:b/>
          <w:bCs/>
          <w:sz w:val="28"/>
          <w:szCs w:val="28"/>
        </w:rPr>
        <w:t>Полежаева Ксения Олеговна,</w:t>
      </w:r>
      <w:r w:rsidRPr="00177E3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77E36">
        <w:rPr>
          <w:sz w:val="28"/>
          <w:szCs w:val="28"/>
        </w:rPr>
        <w:t>спирант</w:t>
      </w:r>
      <w:r>
        <w:rPr>
          <w:sz w:val="28"/>
          <w:szCs w:val="28"/>
        </w:rPr>
        <w:t xml:space="preserve"> </w:t>
      </w:r>
      <w:r w:rsidRPr="00177E36">
        <w:rPr>
          <w:sz w:val="28"/>
          <w:szCs w:val="28"/>
        </w:rPr>
        <w:t>Общецерковн</w:t>
      </w:r>
      <w:r>
        <w:rPr>
          <w:sz w:val="28"/>
          <w:szCs w:val="28"/>
        </w:rPr>
        <w:t>ой</w:t>
      </w:r>
      <w:r w:rsidRPr="00177E36">
        <w:rPr>
          <w:sz w:val="28"/>
          <w:szCs w:val="28"/>
        </w:rPr>
        <w:t xml:space="preserve"> аспирантур</w:t>
      </w:r>
      <w:r>
        <w:rPr>
          <w:sz w:val="28"/>
          <w:szCs w:val="28"/>
        </w:rPr>
        <w:t>ы</w:t>
      </w:r>
      <w:r w:rsidRPr="00177E36">
        <w:rPr>
          <w:sz w:val="28"/>
          <w:szCs w:val="28"/>
        </w:rPr>
        <w:t xml:space="preserve"> и докторантур</w:t>
      </w:r>
      <w:r>
        <w:rPr>
          <w:sz w:val="28"/>
          <w:szCs w:val="28"/>
        </w:rPr>
        <w:t>ы</w:t>
      </w:r>
      <w:r w:rsidRPr="00177E36">
        <w:rPr>
          <w:sz w:val="28"/>
          <w:szCs w:val="28"/>
        </w:rPr>
        <w:t xml:space="preserve"> во имя святых равноапостольных Кирилла и Мефодия</w:t>
      </w:r>
      <w:r w:rsidR="00EB02AB">
        <w:rPr>
          <w:sz w:val="28"/>
          <w:szCs w:val="28"/>
        </w:rPr>
        <w:t xml:space="preserve">. </w:t>
      </w:r>
      <w:r w:rsidRPr="00177E36">
        <w:rPr>
          <w:i/>
          <w:iCs/>
          <w:sz w:val="28"/>
          <w:szCs w:val="28"/>
        </w:rPr>
        <w:t>72-е и 73-е правила святых апостолов: состав наказуемого деяния</w:t>
      </w:r>
    </w:p>
    <w:p w14:paraId="6ECE1ED9" w14:textId="77777777" w:rsidR="00A52505" w:rsidRDefault="00A52505" w:rsidP="00C25D67">
      <w:pPr>
        <w:pStyle w:val="a4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14:paraId="14B15936" w14:textId="238B6774" w:rsidR="00582299" w:rsidRPr="00EB02AB" w:rsidRDefault="00582299" w:rsidP="00C25D67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proofErr w:type="spellStart"/>
      <w:r w:rsidRPr="00177E36">
        <w:rPr>
          <w:b/>
          <w:bCs/>
          <w:sz w:val="28"/>
          <w:szCs w:val="28"/>
        </w:rPr>
        <w:t>Ясоян</w:t>
      </w:r>
      <w:proofErr w:type="spellEnd"/>
      <w:r w:rsidRPr="00177E36">
        <w:rPr>
          <w:b/>
          <w:bCs/>
          <w:sz w:val="28"/>
          <w:szCs w:val="28"/>
        </w:rPr>
        <w:t xml:space="preserve"> </w:t>
      </w:r>
      <w:proofErr w:type="spellStart"/>
      <w:r w:rsidRPr="00177E36">
        <w:rPr>
          <w:b/>
          <w:bCs/>
          <w:sz w:val="28"/>
          <w:szCs w:val="28"/>
        </w:rPr>
        <w:t>Эгине</w:t>
      </w:r>
      <w:proofErr w:type="spellEnd"/>
      <w:r w:rsidRPr="00177E36">
        <w:rPr>
          <w:b/>
          <w:bCs/>
          <w:sz w:val="28"/>
          <w:szCs w:val="28"/>
        </w:rPr>
        <w:t xml:space="preserve"> </w:t>
      </w:r>
      <w:proofErr w:type="spellStart"/>
      <w:r w:rsidRPr="00177E36">
        <w:rPr>
          <w:b/>
          <w:bCs/>
          <w:sz w:val="28"/>
          <w:szCs w:val="28"/>
        </w:rPr>
        <w:t>Ашотовна</w:t>
      </w:r>
      <w:proofErr w:type="spellEnd"/>
      <w:r w:rsidRPr="00177E36"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б</w:t>
      </w:r>
      <w:r w:rsidRPr="00177E36">
        <w:rPr>
          <w:sz w:val="28"/>
          <w:szCs w:val="28"/>
        </w:rPr>
        <w:t xml:space="preserve">акалавр (RSUH, WWU </w:t>
      </w:r>
      <w:proofErr w:type="spellStart"/>
      <w:r w:rsidRPr="00177E36">
        <w:rPr>
          <w:sz w:val="28"/>
          <w:szCs w:val="28"/>
        </w:rPr>
        <w:t>Münster</w:t>
      </w:r>
      <w:proofErr w:type="spellEnd"/>
      <w:r w:rsidRPr="00177E36">
        <w:rPr>
          <w:sz w:val="28"/>
          <w:szCs w:val="28"/>
        </w:rPr>
        <w:t>)</w:t>
      </w:r>
      <w:r w:rsidR="00EB02AB">
        <w:rPr>
          <w:sz w:val="28"/>
          <w:szCs w:val="28"/>
        </w:rPr>
        <w:t xml:space="preserve">. </w:t>
      </w:r>
      <w:r w:rsidRPr="00177E36">
        <w:rPr>
          <w:i/>
          <w:iCs/>
          <w:sz w:val="28"/>
          <w:szCs w:val="28"/>
        </w:rPr>
        <w:t>Вопрос прав и привилегий католикосов Армянской Апостольской Церкви в политике Российской Империи начала XX в. в контексте межведомственных противоречий</w:t>
      </w:r>
    </w:p>
    <w:p w14:paraId="13C9545C" w14:textId="77777777" w:rsidR="00165D5B" w:rsidRDefault="00165D5B" w:rsidP="00C25D6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rPr>
          <w:rFonts w:ascii="Times New Roman" w:eastAsia="PT Serif" w:hAnsi="Times New Roman"/>
          <w:sz w:val="28"/>
          <w:szCs w:val="28"/>
        </w:rPr>
      </w:pPr>
    </w:p>
    <w:p w14:paraId="636E6CC9" w14:textId="77777777" w:rsidR="00D408D9" w:rsidRDefault="00D408D9" w:rsidP="00C25D6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rPr>
          <w:rFonts w:ascii="Times New Roman" w:eastAsia="PT Serif" w:hAnsi="Times New Roman"/>
          <w:sz w:val="28"/>
          <w:szCs w:val="28"/>
        </w:rPr>
      </w:pPr>
    </w:p>
    <w:p w14:paraId="20437614" w14:textId="7729168F" w:rsidR="00BB3859" w:rsidRDefault="006C2829" w:rsidP="00A312A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3E3C11">
        <w:rPr>
          <w:rFonts w:ascii="Times New Roman" w:hAnsi="Times New Roman"/>
          <w:b/>
          <w:bCs/>
          <w:sz w:val="28"/>
          <w:szCs w:val="28"/>
        </w:rPr>
        <w:t>1</w:t>
      </w:r>
      <w:r w:rsidR="00C614AC">
        <w:rPr>
          <w:rFonts w:ascii="Times New Roman" w:hAnsi="Times New Roman"/>
          <w:b/>
          <w:bCs/>
          <w:sz w:val="28"/>
          <w:szCs w:val="28"/>
        </w:rPr>
        <w:t>7</w:t>
      </w:r>
      <w:r w:rsidRPr="003E3C11">
        <w:rPr>
          <w:rFonts w:ascii="Times New Roman" w:hAnsi="Times New Roman"/>
          <w:b/>
          <w:bCs/>
          <w:sz w:val="28"/>
          <w:szCs w:val="28"/>
        </w:rPr>
        <w:t>:</w:t>
      </w:r>
      <w:r w:rsidR="00C614AC">
        <w:rPr>
          <w:rFonts w:ascii="Times New Roman" w:hAnsi="Times New Roman"/>
          <w:b/>
          <w:bCs/>
          <w:sz w:val="28"/>
          <w:szCs w:val="28"/>
        </w:rPr>
        <w:t>0</w:t>
      </w:r>
      <w:r w:rsidR="00BB6033" w:rsidRPr="003E3C11">
        <w:rPr>
          <w:rFonts w:ascii="Times New Roman" w:hAnsi="Times New Roman"/>
          <w:b/>
          <w:bCs/>
          <w:sz w:val="28"/>
          <w:szCs w:val="28"/>
        </w:rPr>
        <w:t>0</w:t>
      </w:r>
      <w:r w:rsidRPr="00F00396">
        <w:rPr>
          <w:rFonts w:ascii="Times New Roman" w:hAnsi="Times New Roman"/>
          <w:sz w:val="28"/>
          <w:szCs w:val="28"/>
        </w:rPr>
        <w:t xml:space="preserve"> – подведение итогов</w:t>
      </w:r>
      <w:r w:rsidR="002A09F9">
        <w:rPr>
          <w:rFonts w:ascii="Times New Roman" w:hAnsi="Times New Roman"/>
          <w:sz w:val="28"/>
          <w:szCs w:val="28"/>
        </w:rPr>
        <w:t xml:space="preserve">, </w:t>
      </w:r>
      <w:r w:rsidR="00165D5B">
        <w:rPr>
          <w:rFonts w:ascii="Times New Roman" w:hAnsi="Times New Roman"/>
          <w:sz w:val="28"/>
          <w:szCs w:val="28"/>
        </w:rPr>
        <w:t xml:space="preserve">окончание </w:t>
      </w:r>
      <w:r w:rsidR="00165D5B" w:rsidRPr="00F00396">
        <w:rPr>
          <w:rFonts w:ascii="Times New Roman" w:hAnsi="Times New Roman"/>
          <w:sz w:val="28"/>
          <w:szCs w:val="28"/>
        </w:rPr>
        <w:t>конференции</w:t>
      </w:r>
    </w:p>
    <w:p w14:paraId="0A781A83" w14:textId="77777777" w:rsidR="00D408D9" w:rsidRPr="0013200F" w:rsidRDefault="00D408D9" w:rsidP="00A312A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ind w:left="720"/>
        <w:jc w:val="center"/>
        <w:rPr>
          <w:sz w:val="28"/>
          <w:szCs w:val="28"/>
        </w:rPr>
      </w:pPr>
    </w:p>
    <w:sectPr w:rsidR="00D408D9" w:rsidRPr="0013200F" w:rsidSect="00AE3A4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9BC52" w14:textId="77777777" w:rsidR="00841206" w:rsidRDefault="00841206" w:rsidP="00AE3A4B">
      <w:r>
        <w:separator/>
      </w:r>
    </w:p>
  </w:endnote>
  <w:endnote w:type="continuationSeparator" w:id="0">
    <w:p w14:paraId="6C76A15A" w14:textId="77777777" w:rsidR="00841206" w:rsidRDefault="00841206" w:rsidP="00AE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1675566198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37263743" w14:textId="5DF1EE14" w:rsidR="00AE3A4B" w:rsidRDefault="00AE3A4B" w:rsidP="007A3F85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F00396">
          <w:rPr>
            <w:rStyle w:val="a7"/>
            <w:noProof/>
          </w:rPr>
          <w:t>3</w:t>
        </w:r>
        <w:r>
          <w:rPr>
            <w:rStyle w:val="a7"/>
          </w:rPr>
          <w:fldChar w:fldCharType="end"/>
        </w:r>
      </w:p>
    </w:sdtContent>
  </w:sdt>
  <w:p w14:paraId="4C60C303" w14:textId="77777777" w:rsidR="00AE3A4B" w:rsidRDefault="00AE3A4B" w:rsidP="00AE3A4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1357161059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5FF3D817" w14:textId="69B1EC5B" w:rsidR="00AE3A4B" w:rsidRDefault="00AE3A4B" w:rsidP="007A3F85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14:paraId="694D9256" w14:textId="77777777" w:rsidR="00AE3A4B" w:rsidRDefault="00AE3A4B" w:rsidP="00AE3A4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063E" w14:textId="77777777" w:rsidR="00841206" w:rsidRDefault="00841206" w:rsidP="00AE3A4B">
      <w:r>
        <w:separator/>
      </w:r>
    </w:p>
  </w:footnote>
  <w:footnote w:type="continuationSeparator" w:id="0">
    <w:p w14:paraId="1EF4B4CA" w14:textId="77777777" w:rsidR="00841206" w:rsidRDefault="00841206" w:rsidP="00AE3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76D6D"/>
    <w:multiLevelType w:val="hybridMultilevel"/>
    <w:tmpl w:val="FC002B00"/>
    <w:lvl w:ilvl="0" w:tplc="FBD84DD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0422A"/>
    <w:multiLevelType w:val="hybridMultilevel"/>
    <w:tmpl w:val="1E54D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64A7F"/>
    <w:multiLevelType w:val="hybridMultilevel"/>
    <w:tmpl w:val="795C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C7B55"/>
    <w:multiLevelType w:val="hybridMultilevel"/>
    <w:tmpl w:val="9DA40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4359F"/>
    <w:multiLevelType w:val="hybridMultilevel"/>
    <w:tmpl w:val="97A07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D0CF2"/>
    <w:multiLevelType w:val="hybridMultilevel"/>
    <w:tmpl w:val="96AE150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A2"/>
    <w:rsid w:val="000106C0"/>
    <w:rsid w:val="000360F6"/>
    <w:rsid w:val="00072DF2"/>
    <w:rsid w:val="000763B1"/>
    <w:rsid w:val="000A1837"/>
    <w:rsid w:val="000C2F1E"/>
    <w:rsid w:val="000C37CA"/>
    <w:rsid w:val="000D797C"/>
    <w:rsid w:val="000F2C3F"/>
    <w:rsid w:val="00103C60"/>
    <w:rsid w:val="0013200F"/>
    <w:rsid w:val="00133D63"/>
    <w:rsid w:val="00165D5B"/>
    <w:rsid w:val="00177E36"/>
    <w:rsid w:val="001C38CF"/>
    <w:rsid w:val="001D662D"/>
    <w:rsid w:val="00227E5A"/>
    <w:rsid w:val="00253534"/>
    <w:rsid w:val="0027144D"/>
    <w:rsid w:val="002723B4"/>
    <w:rsid w:val="002917B4"/>
    <w:rsid w:val="002A09F9"/>
    <w:rsid w:val="002B7E94"/>
    <w:rsid w:val="002F7D4F"/>
    <w:rsid w:val="0032057D"/>
    <w:rsid w:val="00336B94"/>
    <w:rsid w:val="00344854"/>
    <w:rsid w:val="00392F2E"/>
    <w:rsid w:val="003B6644"/>
    <w:rsid w:val="003C1822"/>
    <w:rsid w:val="003E20E2"/>
    <w:rsid w:val="003E3C11"/>
    <w:rsid w:val="004179E6"/>
    <w:rsid w:val="00425C3E"/>
    <w:rsid w:val="0045270A"/>
    <w:rsid w:val="00493373"/>
    <w:rsid w:val="0050543A"/>
    <w:rsid w:val="005455D5"/>
    <w:rsid w:val="00582299"/>
    <w:rsid w:val="005873F1"/>
    <w:rsid w:val="006003A7"/>
    <w:rsid w:val="00647BC4"/>
    <w:rsid w:val="00680765"/>
    <w:rsid w:val="006A55CB"/>
    <w:rsid w:val="006C2829"/>
    <w:rsid w:val="006E26E7"/>
    <w:rsid w:val="00705B22"/>
    <w:rsid w:val="0071676B"/>
    <w:rsid w:val="0072058D"/>
    <w:rsid w:val="00724851"/>
    <w:rsid w:val="00744501"/>
    <w:rsid w:val="00781262"/>
    <w:rsid w:val="007A29B4"/>
    <w:rsid w:val="007B194D"/>
    <w:rsid w:val="00810BDD"/>
    <w:rsid w:val="00841206"/>
    <w:rsid w:val="008617F7"/>
    <w:rsid w:val="008618C4"/>
    <w:rsid w:val="00890B3B"/>
    <w:rsid w:val="008A0B8B"/>
    <w:rsid w:val="008A32CC"/>
    <w:rsid w:val="008C5EF9"/>
    <w:rsid w:val="008F5560"/>
    <w:rsid w:val="009207B1"/>
    <w:rsid w:val="00947992"/>
    <w:rsid w:val="009C29D4"/>
    <w:rsid w:val="009D4CBD"/>
    <w:rsid w:val="00A312A9"/>
    <w:rsid w:val="00A35D2F"/>
    <w:rsid w:val="00A52505"/>
    <w:rsid w:val="00AE3A4B"/>
    <w:rsid w:val="00AF1AA2"/>
    <w:rsid w:val="00AF2083"/>
    <w:rsid w:val="00B03B0B"/>
    <w:rsid w:val="00B07D11"/>
    <w:rsid w:val="00B65964"/>
    <w:rsid w:val="00B94233"/>
    <w:rsid w:val="00BA3496"/>
    <w:rsid w:val="00BB3859"/>
    <w:rsid w:val="00BB6033"/>
    <w:rsid w:val="00BC1948"/>
    <w:rsid w:val="00BC55D0"/>
    <w:rsid w:val="00BF547F"/>
    <w:rsid w:val="00BF7AE9"/>
    <w:rsid w:val="00C2275A"/>
    <w:rsid w:val="00C25D67"/>
    <w:rsid w:val="00C30008"/>
    <w:rsid w:val="00C37770"/>
    <w:rsid w:val="00C553F2"/>
    <w:rsid w:val="00C614AC"/>
    <w:rsid w:val="00C93352"/>
    <w:rsid w:val="00CC1EB9"/>
    <w:rsid w:val="00D10275"/>
    <w:rsid w:val="00D24852"/>
    <w:rsid w:val="00D26203"/>
    <w:rsid w:val="00D326F2"/>
    <w:rsid w:val="00D408D9"/>
    <w:rsid w:val="00D5002F"/>
    <w:rsid w:val="00D65018"/>
    <w:rsid w:val="00D86674"/>
    <w:rsid w:val="00D97D70"/>
    <w:rsid w:val="00DA558D"/>
    <w:rsid w:val="00DA7E0B"/>
    <w:rsid w:val="00DB5D68"/>
    <w:rsid w:val="00DC72A0"/>
    <w:rsid w:val="00DD0262"/>
    <w:rsid w:val="00DD4266"/>
    <w:rsid w:val="00DF1958"/>
    <w:rsid w:val="00E04351"/>
    <w:rsid w:val="00E04B2A"/>
    <w:rsid w:val="00E10B26"/>
    <w:rsid w:val="00E26176"/>
    <w:rsid w:val="00E47704"/>
    <w:rsid w:val="00EA7430"/>
    <w:rsid w:val="00EB02AB"/>
    <w:rsid w:val="00F00396"/>
    <w:rsid w:val="00F02C9B"/>
    <w:rsid w:val="00F06222"/>
    <w:rsid w:val="00F10743"/>
    <w:rsid w:val="00F16BA3"/>
    <w:rsid w:val="00F351CE"/>
    <w:rsid w:val="00F5403E"/>
    <w:rsid w:val="00F652EB"/>
    <w:rsid w:val="00F70BF5"/>
    <w:rsid w:val="00FA291B"/>
    <w:rsid w:val="00FA792E"/>
    <w:rsid w:val="00F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B5563C"/>
  <w15:chartTrackingRefBased/>
  <w15:docId w15:val="{05DFA003-B67A-974E-90E2-7D2C552F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56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AA2"/>
    <w:rPr>
      <w:color w:val="0563C1" w:themeColor="hyperlink"/>
      <w:u w:val="single"/>
    </w:rPr>
  </w:style>
  <w:style w:type="paragraph" w:customStyle="1" w:styleId="1">
    <w:name w:val="Обычный1"/>
    <w:uiPriority w:val="99"/>
    <w:rsid w:val="00AF1AA2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styleId="a4">
    <w:name w:val="No Spacing"/>
    <w:uiPriority w:val="1"/>
    <w:qFormat/>
    <w:rsid w:val="00BB3859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0A1837"/>
  </w:style>
  <w:style w:type="character" w:customStyle="1" w:styleId="wmi-callto">
    <w:name w:val="wmi-callto"/>
    <w:basedOn w:val="a0"/>
    <w:rsid w:val="00A35D2F"/>
  </w:style>
  <w:style w:type="paragraph" w:styleId="a5">
    <w:name w:val="footer"/>
    <w:basedOn w:val="a"/>
    <w:link w:val="a6"/>
    <w:uiPriority w:val="99"/>
    <w:unhideWhenUsed/>
    <w:rsid w:val="00AE3A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A4B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uiPriority w:val="99"/>
    <w:semiHidden/>
    <w:unhideWhenUsed/>
    <w:rsid w:val="00AE3A4B"/>
  </w:style>
  <w:style w:type="paragraph" w:styleId="a8">
    <w:name w:val="Normal (Web)"/>
    <w:basedOn w:val="a"/>
    <w:uiPriority w:val="99"/>
    <w:unhideWhenUsed/>
    <w:rsid w:val="00B65964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F003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0396"/>
    <w:rPr>
      <w:rFonts w:ascii="Times New Roman" w:eastAsia="Times New Roman" w:hAnsi="Times New Roman" w:cs="Times New Roman"/>
      <w:lang w:eastAsia="ru-RU"/>
    </w:rPr>
  </w:style>
  <w:style w:type="character" w:styleId="ab">
    <w:name w:val="Strong"/>
    <w:basedOn w:val="a0"/>
    <w:uiPriority w:val="22"/>
    <w:qFormat/>
    <w:rsid w:val="00C37770"/>
    <w:rPr>
      <w:b/>
      <w:bCs/>
    </w:rPr>
  </w:style>
  <w:style w:type="paragraph" w:styleId="ac">
    <w:name w:val="List Paragraph"/>
    <w:basedOn w:val="a"/>
    <w:uiPriority w:val="34"/>
    <w:qFormat/>
    <w:rsid w:val="00587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Задорнов</dc:creator>
  <cp:keywords/>
  <dc:description/>
  <cp:lastModifiedBy>Microsoft Office User</cp:lastModifiedBy>
  <cp:revision>5</cp:revision>
  <cp:lastPrinted>2022-10-21T17:34:00Z</cp:lastPrinted>
  <dcterms:created xsi:type="dcterms:W3CDTF">2023-11-08T07:33:00Z</dcterms:created>
  <dcterms:modified xsi:type="dcterms:W3CDTF">2023-11-08T13:25:00Z</dcterms:modified>
</cp:coreProperties>
</file>