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B27689" w:rsidRPr="00DE62FF" w14:paraId="4D22C66A" w14:textId="77777777" w:rsidTr="00362C68">
        <w:trPr>
          <w:jc w:val="center"/>
        </w:trPr>
        <w:tc>
          <w:tcPr>
            <w:tcW w:w="4686" w:type="dxa"/>
          </w:tcPr>
          <w:p w14:paraId="2D3CF8AA" w14:textId="77777777" w:rsidR="00B27689" w:rsidRPr="00DE62FF" w:rsidRDefault="00B27689" w:rsidP="00362C68">
            <w:pPr>
              <w:rPr>
                <w:sz w:val="18"/>
                <w:szCs w:val="18"/>
              </w:rPr>
            </w:pPr>
            <w:r w:rsidRPr="00DE62FF">
              <w:rPr>
                <w:noProof/>
                <w:sz w:val="18"/>
                <w:szCs w:val="18"/>
              </w:rPr>
              <w:drawing>
                <wp:inline distT="0" distB="0" distL="0" distR="0" wp14:anchorId="0FFD0EFB" wp14:editId="7A345AE4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C6202" w14:textId="77777777" w:rsidR="00B27689" w:rsidRPr="00DE62FF" w:rsidRDefault="00B27689" w:rsidP="00362C68">
            <w:pPr>
              <w:rPr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36E8AECF" w14:textId="77777777" w:rsidR="00B27689" w:rsidRPr="00DE62FF" w:rsidRDefault="00B27689" w:rsidP="00362C68">
            <w:pPr>
              <w:rPr>
                <w:rFonts w:eastAsia="Oranienbaum"/>
                <w:sz w:val="18"/>
                <w:szCs w:val="18"/>
              </w:rPr>
            </w:pPr>
          </w:p>
          <w:p w14:paraId="17870B00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32BDC3A3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5070661" w14:textId="77777777" w:rsidR="00B27689" w:rsidRPr="002E137F" w:rsidRDefault="00B27689" w:rsidP="00362C68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698C799F" w14:textId="77777777" w:rsidR="00B27689" w:rsidRPr="00DE62FF" w:rsidRDefault="00B27689" w:rsidP="00362C68">
            <w:pPr>
              <w:pStyle w:val="a6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2E137F">
              <w:rPr>
                <w:rFonts w:ascii="Times New Roman" w:hAnsi="Times New Roman" w:cs="Times New Roman"/>
              </w:rPr>
              <w:t>@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4A22C1CD" w14:textId="77777777" w:rsidR="00B27689" w:rsidRPr="00C211F2" w:rsidRDefault="00B27689" w:rsidP="00B276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271A187" w14:textId="582CD133" w:rsidR="00B27689" w:rsidRDefault="00B27689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A627E66" w14:textId="77777777" w:rsidR="002F3076" w:rsidRDefault="002F3076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971A5AA" w14:textId="77777777" w:rsidR="00D179F0" w:rsidRDefault="00D179F0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BF38CE6" w14:textId="0CF605CF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МЕЖВУЗОВСКАЯ </w:t>
      </w: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СТУДЕНЧЕСКАЯ НАУЧНАЯ КОНФЕРЕНЦИЯ </w:t>
      </w:r>
    </w:p>
    <w:p w14:paraId="40F532AD" w14:textId="24C91C7D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69DBB" w14:textId="49865FBF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405AB" w14:textId="77777777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26CD" w14:textId="29D0CDE7" w:rsidR="00B27689" w:rsidRPr="005E4A3F" w:rsidRDefault="005E4A3F" w:rsidP="004F5E6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A3F">
        <w:rPr>
          <w:rFonts w:ascii="Times New Roman" w:hAnsi="Times New Roman" w:cs="Times New Roman"/>
          <w:bCs/>
          <w:sz w:val="28"/>
          <w:szCs w:val="28"/>
        </w:rPr>
        <w:t>«Актуальные вопросы современной богословской науки»</w:t>
      </w:r>
    </w:p>
    <w:p w14:paraId="037282DC" w14:textId="5AC647E5" w:rsidR="00B27689" w:rsidRPr="00031952" w:rsidRDefault="00B27689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177DE950" w14:textId="76BC91EE" w:rsidR="004F5E6B" w:rsidRPr="00031952" w:rsidRDefault="004F5E6B" w:rsidP="0003195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B37441C" w14:textId="77777777" w:rsidR="00C75F8E" w:rsidRPr="004F5E6B" w:rsidRDefault="00C75F8E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B12D31D" w14:textId="4F37699A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Сергиев Посад, </w:t>
      </w:r>
      <w:r w:rsidR="005E4A3F">
        <w:rPr>
          <w:rFonts w:ascii="Times New Roman" w:hAnsi="Times New Roman" w:cs="Times New Roman"/>
          <w:sz w:val="28"/>
          <w:szCs w:val="28"/>
        </w:rPr>
        <w:t>2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="005E4A3F">
        <w:rPr>
          <w:rFonts w:ascii="Times New Roman" w:hAnsi="Times New Roman" w:cs="Times New Roman"/>
          <w:sz w:val="28"/>
          <w:szCs w:val="28"/>
        </w:rPr>
        <w:t>мая</w:t>
      </w:r>
      <w:r w:rsidRPr="004F5E6B">
        <w:rPr>
          <w:rFonts w:ascii="Times New Roman" w:hAnsi="Times New Roman" w:cs="Times New Roman"/>
          <w:sz w:val="28"/>
          <w:szCs w:val="28"/>
        </w:rPr>
        <w:t xml:space="preserve"> 202</w:t>
      </w:r>
      <w:r w:rsidR="005E4A3F">
        <w:rPr>
          <w:rFonts w:ascii="Times New Roman" w:hAnsi="Times New Roman" w:cs="Times New Roman"/>
          <w:sz w:val="28"/>
          <w:szCs w:val="28"/>
        </w:rPr>
        <w:t>3</w:t>
      </w:r>
      <w:r w:rsidRPr="004F5E6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64442F" w14:textId="45FB1D6F" w:rsidR="00E22037" w:rsidRDefault="00E22037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A509E2" w14:textId="4F7905C8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FABF6" w14:textId="4FD4E232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66C4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39EB47" w14:textId="09F8AF28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33833ACF" w14:textId="6CA5EBDD" w:rsidR="00B27689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65CF8" w14:textId="70396E48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48B857" w14:textId="77777777" w:rsidR="00F27DE8" w:rsidRPr="004F5E6B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179BA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BF77EE8" w14:textId="0D8D3FFB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2B3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F5E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27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5E6B">
        <w:rPr>
          <w:rFonts w:ascii="Times New Roman" w:hAnsi="Times New Roman" w:cs="Times New Roman"/>
          <w:b/>
          <w:bCs/>
          <w:sz w:val="28"/>
          <w:szCs w:val="28"/>
        </w:rPr>
        <w:t>0.</w:t>
      </w:r>
      <w:r w:rsidRPr="004F5E6B">
        <w:rPr>
          <w:rFonts w:ascii="Times New Roman" w:hAnsi="Times New Roman" w:cs="Times New Roman"/>
          <w:sz w:val="28"/>
          <w:szCs w:val="28"/>
        </w:rPr>
        <w:t> Открытие конференции.</w:t>
      </w:r>
    </w:p>
    <w:p w14:paraId="50CC55CF" w14:textId="619922C3" w:rsidR="00B27689" w:rsidRPr="004F5E6B" w:rsidRDefault="005E4A3F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</w:t>
      </w:r>
      <w:r w:rsidR="00B27689" w:rsidRPr="004F5E6B">
        <w:rPr>
          <w:rFonts w:ascii="Times New Roman" w:hAnsi="Times New Roman" w:cs="Times New Roman"/>
          <w:sz w:val="28"/>
          <w:szCs w:val="28"/>
        </w:rPr>
        <w:t xml:space="preserve"> актовый зал Московской духовной академии</w:t>
      </w:r>
    </w:p>
    <w:p w14:paraId="4A04C3A2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EEE450C" w14:textId="41121398" w:rsidR="0069024D" w:rsidRPr="0069024D" w:rsidRDefault="005E4A3F" w:rsidP="004F5E6B">
      <w:pPr>
        <w:pStyle w:val="a6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>протоиерей Александр Задорнов</w:t>
      </w:r>
      <w:r w:rsidR="0069024D" w:rsidRPr="0069024D">
        <w:rPr>
          <w:rFonts w:ascii="Times New Roman" w:hAnsi="Times New Roman" w:cs="Times New Roman"/>
          <w:b/>
          <w:color w:val="110C0C"/>
          <w:sz w:val="28"/>
          <w:szCs w:val="28"/>
        </w:rPr>
        <w:t>,</w:t>
      </w:r>
    </w:p>
    <w:p w14:paraId="0484DB15" w14:textId="77777777" w:rsidR="005E4A3F" w:rsidRDefault="005E4A3F" w:rsidP="004F5E6B">
      <w:pPr>
        <w:pStyle w:val="a6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>
        <w:rPr>
          <w:rFonts w:ascii="Times New Roman" w:hAnsi="Times New Roman" w:cs="Times New Roman"/>
          <w:b/>
          <w:color w:val="110C0C"/>
          <w:sz w:val="28"/>
          <w:szCs w:val="28"/>
        </w:rPr>
        <w:t>проректор по научно-богословской работе</w:t>
      </w:r>
    </w:p>
    <w:p w14:paraId="33D20B19" w14:textId="73DCE62A" w:rsidR="00B27689" w:rsidRPr="0069024D" w:rsidRDefault="00B27689" w:rsidP="004F5E6B">
      <w:pPr>
        <w:pStyle w:val="a6"/>
        <w:jc w:val="center"/>
        <w:rPr>
          <w:rFonts w:ascii="Times New Roman" w:hAnsi="Times New Roman" w:cs="Times New Roman"/>
          <w:b/>
          <w:color w:val="110C0C"/>
          <w:sz w:val="28"/>
          <w:szCs w:val="28"/>
        </w:rPr>
      </w:pPr>
      <w:r w:rsidRPr="0069024D">
        <w:rPr>
          <w:rFonts w:ascii="Times New Roman" w:hAnsi="Times New Roman" w:cs="Times New Roman"/>
          <w:b/>
          <w:color w:val="110C0C"/>
          <w:sz w:val="28"/>
          <w:szCs w:val="28"/>
        </w:rPr>
        <w:t>Московской духовной академии</w:t>
      </w:r>
    </w:p>
    <w:p w14:paraId="1C00917B" w14:textId="3F97E5F9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5CD9D587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A2240B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88E5B" w14:textId="523CA855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2ADA0" w14:textId="739BD0C7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553A9" w14:textId="50874D7D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9F1B" w14:textId="601FE56F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68345" w14:textId="0043D2B4" w:rsidR="00C75F8E" w:rsidRDefault="00C75F8E" w:rsidP="003B3E8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17E93" w14:textId="6F1AD133" w:rsidR="00B27689" w:rsidRPr="00FE696C" w:rsidRDefault="00B27689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ПЛЕНАРНОЕ ЗАСЕДАНИЕ</w:t>
      </w:r>
    </w:p>
    <w:p w14:paraId="107F4251" w14:textId="3731F82A" w:rsidR="00A912C4" w:rsidRDefault="005E4A3F" w:rsidP="00D51DA2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Малый</w:t>
      </w:r>
      <w:r w:rsidR="00A912C4" w:rsidRPr="00A912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актовый зал</w:t>
      </w:r>
    </w:p>
    <w:p w14:paraId="077AFB6F" w14:textId="77777777" w:rsidR="00D51DA2" w:rsidRPr="00A912C4" w:rsidRDefault="00D51DA2" w:rsidP="00D51DA2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367F0A4" w14:textId="3BA7F252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="00FE696C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FE696C">
        <w:rPr>
          <w:rFonts w:ascii="Times New Roman" w:hAnsi="Times New Roman" w:cs="Times New Roman"/>
          <w:sz w:val="28"/>
          <w:szCs w:val="28"/>
        </w:rPr>
        <w:t xml:space="preserve"> </w:t>
      </w:r>
      <w:r w:rsidR="00E22037" w:rsidRPr="009A3B3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Pr="009A3B34">
        <w:rPr>
          <w:rFonts w:ascii="Times New Roman" w:hAnsi="Times New Roman" w:cs="Times New Roman"/>
          <w:b/>
          <w:sz w:val="28"/>
          <w:szCs w:val="28"/>
        </w:rPr>
        <w:t>протоиерей Александр Задорнов</w:t>
      </w:r>
      <w:r w:rsidRPr="004F5E6B">
        <w:rPr>
          <w:rFonts w:ascii="Times New Roman" w:hAnsi="Times New Roman" w:cs="Times New Roman"/>
          <w:sz w:val="28"/>
          <w:szCs w:val="28"/>
        </w:rPr>
        <w:t>,</w:t>
      </w:r>
    </w:p>
    <w:p w14:paraId="1587708A" w14:textId="6542FDC0" w:rsidR="00B27689" w:rsidRPr="004F5E6B" w:rsidRDefault="00D1093A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</w:t>
      </w:r>
      <w:r w:rsidR="00B27689" w:rsidRPr="004F5E6B">
        <w:rPr>
          <w:rFonts w:ascii="Times New Roman" w:hAnsi="Times New Roman" w:cs="Times New Roman"/>
          <w:sz w:val="28"/>
          <w:szCs w:val="28"/>
        </w:rPr>
        <w:t>роректор по научно-богословской работе</w:t>
      </w:r>
      <w:r w:rsidR="00E22037"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07F51103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A6060" w14:textId="09C6892E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4F5E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2C279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4BF98BE4" w14:textId="6D17232F" w:rsidR="003B3E8E" w:rsidRDefault="003B3E8E" w:rsidP="00A261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E9A9F82" w14:textId="6B51838B" w:rsidR="005E4A3F" w:rsidRPr="005E4A3F" w:rsidRDefault="005E4A3F" w:rsidP="005E4A3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иерей Игорь Шнейдер, </w:t>
      </w:r>
      <w:r w:rsidRPr="005E4A3F">
        <w:rPr>
          <w:rFonts w:ascii="Times New Roman" w:hAnsi="Times New Roman" w:cs="Times New Roman"/>
          <w:bCs/>
          <w:sz w:val="28"/>
          <w:szCs w:val="28"/>
        </w:rPr>
        <w:t>2 курс магистратуры Минской духовной Академии, кафедра Церковной истории и церковно-практических дисциплин.</w:t>
      </w:r>
    </w:p>
    <w:p w14:paraId="356F156F" w14:textId="1C9E394C" w:rsidR="003B3E8E" w:rsidRPr="003B3E8E" w:rsidRDefault="005E4A3F" w:rsidP="005E4A3F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i/>
          <w:iCs/>
          <w:sz w:val="28"/>
          <w:szCs w:val="28"/>
        </w:rPr>
        <w:t xml:space="preserve">Борьба за Православие с католичеством и униатством на </w:t>
      </w:r>
      <w:proofErr w:type="spellStart"/>
      <w:r w:rsidRPr="005E4A3F">
        <w:rPr>
          <w:rFonts w:ascii="Times New Roman" w:hAnsi="Times New Roman" w:cs="Times New Roman"/>
          <w:i/>
          <w:iCs/>
          <w:sz w:val="28"/>
          <w:szCs w:val="28"/>
        </w:rPr>
        <w:t>Мстиславщине</w:t>
      </w:r>
      <w:proofErr w:type="spellEnd"/>
      <w:r w:rsidRPr="005E4A3F">
        <w:rPr>
          <w:rFonts w:ascii="Times New Roman" w:hAnsi="Times New Roman" w:cs="Times New Roman"/>
          <w:i/>
          <w:iCs/>
          <w:sz w:val="28"/>
          <w:szCs w:val="28"/>
        </w:rPr>
        <w:t xml:space="preserve"> в XVII–XVIII в.</w:t>
      </w:r>
    </w:p>
    <w:p w14:paraId="0EC76418" w14:textId="77777777" w:rsidR="003B3E8E" w:rsidRPr="00D551A9" w:rsidRDefault="003B3E8E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831A58" w14:textId="5FDFD8D6" w:rsidR="005E4A3F" w:rsidRPr="005E4A3F" w:rsidRDefault="005E4A3F" w:rsidP="005E4A3F">
      <w:pPr>
        <w:pStyle w:val="a4"/>
        <w:numPr>
          <w:ilvl w:val="0"/>
          <w:numId w:val="11"/>
        </w:numPr>
        <w:jc w:val="both"/>
        <w:rPr>
          <w:rFonts w:eastAsiaTheme="minorHAnsi"/>
          <w:sz w:val="28"/>
          <w:szCs w:val="28"/>
          <w:lang w:eastAsia="en-US"/>
        </w:rPr>
      </w:pPr>
      <w:r w:rsidRPr="005E4A3F">
        <w:rPr>
          <w:b/>
          <w:sz w:val="28"/>
          <w:szCs w:val="28"/>
        </w:rPr>
        <w:t xml:space="preserve">иерей Максим Филатов, </w:t>
      </w:r>
      <w:r w:rsidRPr="005E4A3F">
        <w:rPr>
          <w:sz w:val="28"/>
          <w:szCs w:val="28"/>
        </w:rPr>
        <w:t>1 курс магистратуры Общецерковной аспирантуры и докторантуры</w:t>
      </w:r>
      <w:r w:rsidRPr="005E4A3F">
        <w:t xml:space="preserve"> </w:t>
      </w:r>
      <w:r w:rsidRPr="005E4A3F">
        <w:rPr>
          <w:rFonts w:eastAsiaTheme="minorHAnsi"/>
          <w:sz w:val="28"/>
          <w:szCs w:val="28"/>
          <w:lang w:eastAsia="en-US"/>
        </w:rPr>
        <w:t>м. святых равноапостольных Кирилла и Мефодия (ОЦАД)</w:t>
      </w:r>
      <w:r w:rsidRPr="005E4A3F">
        <w:rPr>
          <w:sz w:val="28"/>
          <w:szCs w:val="28"/>
        </w:rPr>
        <w:t xml:space="preserve">, профиль Внешние Церковные Связи, кафедра </w:t>
      </w:r>
      <w:r w:rsidRPr="005E4A3F">
        <w:rPr>
          <w:bCs/>
          <w:sz w:val="28"/>
          <w:szCs w:val="28"/>
        </w:rPr>
        <w:t>церковно-практических дисциплин</w:t>
      </w:r>
      <w:r w:rsidRPr="005E4A3F">
        <w:rPr>
          <w:sz w:val="28"/>
          <w:szCs w:val="28"/>
        </w:rPr>
        <w:t xml:space="preserve"> </w:t>
      </w:r>
    </w:p>
    <w:p w14:paraId="2D7B82F4" w14:textId="58D6AB19" w:rsidR="00B53651" w:rsidRDefault="005E4A3F" w:rsidP="00B53651">
      <w:pPr>
        <w:pStyle w:val="a6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Историко-канонический аспект теории первенства Константинопольского патриархата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E6ECACE" w14:textId="77777777" w:rsidR="005E4A3F" w:rsidRDefault="005E4A3F" w:rsidP="00B53651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3B012B" w14:textId="77777777" w:rsidR="005E4A3F" w:rsidRPr="005E4A3F" w:rsidRDefault="005E4A3F" w:rsidP="005E4A3F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Марина Андреевна Белоусова, 1 курс магистратуры Юридического факультета МГУ имени М.В. Ломоносова</w:t>
      </w:r>
    </w:p>
    <w:p w14:paraId="0B5E5A5E" w14:textId="4E150F44" w:rsidR="00B53651" w:rsidRDefault="005E4A3F" w:rsidP="005E4A3F">
      <w:pPr>
        <w:pStyle w:val="a6"/>
        <w:ind w:left="644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 вопросу о сущности церковных наказаний в Российской империи</w:t>
      </w:r>
      <w:r w:rsidR="00B53651" w:rsidRPr="00463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18F770A8" w14:textId="2AE89083" w:rsidR="005E4A3F" w:rsidRDefault="005E4A3F" w:rsidP="005E4A3F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4367E94C" w14:textId="046DDC9C" w:rsidR="00F046D5" w:rsidRDefault="00F046D5" w:rsidP="00A261F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3C4C41" w14:textId="77777777" w:rsidR="005E4A3F" w:rsidRPr="005E4A3F" w:rsidRDefault="005E4A3F" w:rsidP="005E4A3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b/>
          <w:bCs/>
          <w:sz w:val="28"/>
          <w:szCs w:val="28"/>
        </w:rPr>
        <w:t xml:space="preserve">Максим Александрович Архипов, </w:t>
      </w:r>
      <w:r w:rsidRPr="005E4A3F">
        <w:rPr>
          <w:rFonts w:ascii="Times New Roman" w:hAnsi="Times New Roman" w:cs="Times New Roman"/>
          <w:bCs/>
          <w:sz w:val="28"/>
          <w:szCs w:val="28"/>
        </w:rPr>
        <w:t xml:space="preserve">1 курс магистратуры </w:t>
      </w:r>
      <w:proofErr w:type="spellStart"/>
      <w:r w:rsidRPr="005E4A3F">
        <w:rPr>
          <w:rFonts w:ascii="Times New Roman" w:hAnsi="Times New Roman" w:cs="Times New Roman"/>
          <w:bCs/>
          <w:sz w:val="28"/>
          <w:szCs w:val="28"/>
        </w:rPr>
        <w:t>СПбДА</w:t>
      </w:r>
      <w:proofErr w:type="spellEnd"/>
      <w:r w:rsidRPr="005E4A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4A3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E4A3F">
        <w:rPr>
          <w:rFonts w:ascii="Times New Roman" w:hAnsi="Times New Roman" w:cs="Times New Roman"/>
          <w:bCs/>
          <w:sz w:val="28"/>
          <w:szCs w:val="28"/>
        </w:rPr>
        <w:t>церковно-практических дисциплин</w:t>
      </w:r>
    </w:p>
    <w:p w14:paraId="11754616" w14:textId="77777777" w:rsidR="005E4A3F" w:rsidRDefault="005E4A3F" w:rsidP="005E4A3F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A3F">
        <w:rPr>
          <w:rFonts w:ascii="Times New Roman" w:hAnsi="Times New Roman" w:cs="Times New Roman"/>
          <w:i/>
          <w:iCs/>
          <w:sz w:val="28"/>
          <w:szCs w:val="28"/>
        </w:rPr>
        <w:t xml:space="preserve">К вопросу о печати первого Требника при </w:t>
      </w:r>
      <w:proofErr w:type="spellStart"/>
      <w:r w:rsidRPr="005E4A3F">
        <w:rPr>
          <w:rFonts w:ascii="Times New Roman" w:hAnsi="Times New Roman" w:cs="Times New Roman"/>
          <w:i/>
          <w:iCs/>
          <w:sz w:val="28"/>
          <w:szCs w:val="28"/>
        </w:rPr>
        <w:t>патр</w:t>
      </w:r>
      <w:proofErr w:type="spellEnd"/>
      <w:r w:rsidRPr="005E4A3F">
        <w:rPr>
          <w:rFonts w:ascii="Times New Roman" w:hAnsi="Times New Roman" w:cs="Times New Roman"/>
          <w:i/>
          <w:iCs/>
          <w:sz w:val="28"/>
          <w:szCs w:val="28"/>
        </w:rPr>
        <w:t>. Филарете (к 400-летию появления первого печатного Требника в Москве)</w:t>
      </w:r>
      <w:r w:rsidR="00F046D5" w:rsidRPr="003B3E8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C9CAD4F" w14:textId="18EE851C" w:rsidR="005E4A3F" w:rsidRPr="005E4A3F" w:rsidRDefault="005E4A3F" w:rsidP="005E4A3F">
      <w:pPr>
        <w:pStyle w:val="a6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3389030E" w14:textId="77777777" w:rsidR="00F046D5" w:rsidRDefault="00F046D5" w:rsidP="00A261F2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64F190" w14:textId="12327A1D" w:rsidR="00B53651" w:rsidRPr="004F5E6B" w:rsidRDefault="00B53651" w:rsidP="00AE2F5B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698E38" w14:textId="6F9B7708" w:rsidR="00E22037" w:rsidRPr="00FE696C" w:rsidRDefault="00B27689" w:rsidP="00A22C7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96C">
        <w:rPr>
          <w:rFonts w:ascii="Times New Roman" w:hAnsi="Times New Roman" w:cs="Times New Roman"/>
          <w:b/>
          <w:sz w:val="28"/>
          <w:szCs w:val="28"/>
          <w:lang w:eastAsia="ru-RU"/>
        </w:rPr>
        <w:t>СЕКЦИОННЫЕ ЗАСЕДАНИЯ</w:t>
      </w:r>
    </w:p>
    <w:p w14:paraId="01FA6A09" w14:textId="1A2FD198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C279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C279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7B75"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A3B34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60272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:30</w:t>
      </w:r>
    </w:p>
    <w:p w14:paraId="7EC29722" w14:textId="77777777" w:rsidR="00B27689" w:rsidRPr="004F5E6B" w:rsidRDefault="00B27689" w:rsidP="004F5E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2CF894" w14:textId="68C3A757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9A3B34" w:rsidRPr="009A3B34">
        <w:rPr>
          <w:rFonts w:ascii="Times New Roman" w:hAnsi="Times New Roman" w:cs="Times New Roman"/>
          <w:b/>
          <w:sz w:val="28"/>
          <w:szCs w:val="28"/>
        </w:rPr>
        <w:t>—</w:t>
      </w:r>
      <w:r w:rsidR="009A3B34">
        <w:rPr>
          <w:rFonts w:ascii="Times New Roman" w:hAnsi="Times New Roman" w:cs="Times New Roman"/>
          <w:sz w:val="28"/>
          <w:szCs w:val="28"/>
        </w:rPr>
        <w:t xml:space="preserve"> </w:t>
      </w:r>
      <w:r w:rsidR="00E2203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07A1C220" w14:textId="37888644" w:rsidR="006115E9" w:rsidRDefault="006115E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6DCC9" w14:textId="77777777" w:rsidR="005E4A3F" w:rsidRDefault="005E4A3F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E8746" w14:textId="77777777" w:rsidR="0000759B" w:rsidRDefault="0000759B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D3F47" w14:textId="77777777" w:rsidR="0000759B" w:rsidRDefault="0000759B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64847" w14:textId="77777777" w:rsidR="0000759B" w:rsidRDefault="0000759B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53B1E" w14:textId="77777777" w:rsidR="0000759B" w:rsidRDefault="0000759B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2A566" w14:textId="77777777" w:rsidR="0000759B" w:rsidRDefault="0000759B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5A50B" w14:textId="77777777" w:rsidR="0000759B" w:rsidRDefault="0000759B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5149" w14:textId="705EB2FE" w:rsidR="00B27689" w:rsidRDefault="00B2768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2F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AE23CD" w14:textId="3EF09ECB" w:rsidR="00C70C2E" w:rsidRDefault="00C70C2E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>Богословие</w:t>
      </w:r>
      <w:r w:rsidR="005E4A3F">
        <w:rPr>
          <w:rFonts w:ascii="Times New Roman" w:hAnsi="Times New Roman" w:cs="Times New Roman"/>
          <w:b/>
          <w:bCs/>
          <w:sz w:val="28"/>
          <w:szCs w:val="28"/>
        </w:rPr>
        <w:t xml:space="preserve"> и христианская письменность</w:t>
      </w:r>
    </w:p>
    <w:p w14:paraId="02C14EA0" w14:textId="7292488C" w:rsidR="002C2793" w:rsidRPr="00A912C4" w:rsidRDefault="0000759B" w:rsidP="002C2793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Аудитория 310</w:t>
      </w:r>
    </w:p>
    <w:p w14:paraId="6800D391" w14:textId="77777777" w:rsidR="002C2793" w:rsidRDefault="002C2793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EFBE6" w14:textId="77777777" w:rsidR="009A3B34" w:rsidRPr="00A62FBC" w:rsidRDefault="009A3B34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B6E8B4" w14:textId="027B50F4" w:rsidR="005E4A3F" w:rsidRPr="002D6B1F" w:rsidRDefault="00C70C2E" w:rsidP="005E4A3F">
      <w:pPr>
        <w:jc w:val="center"/>
        <w:rPr>
          <w:i/>
          <w:iCs/>
          <w:color w:val="000000"/>
          <w:sz w:val="28"/>
          <w:szCs w:val="28"/>
        </w:rPr>
      </w:pPr>
      <w:r w:rsidRPr="009A3B34">
        <w:rPr>
          <w:b/>
          <w:sz w:val="28"/>
          <w:szCs w:val="28"/>
        </w:rPr>
        <w:t xml:space="preserve">Модератор </w:t>
      </w:r>
      <w:r w:rsidR="00FE696C" w:rsidRPr="009A3B34">
        <w:rPr>
          <w:b/>
          <w:sz w:val="28"/>
          <w:szCs w:val="28"/>
        </w:rPr>
        <w:t xml:space="preserve">— </w:t>
      </w:r>
      <w:r w:rsidR="005E4A3F">
        <w:rPr>
          <w:b/>
          <w:sz w:val="28"/>
          <w:szCs w:val="28"/>
        </w:rPr>
        <w:t>Владимир Викторович Бельский</w:t>
      </w:r>
      <w:r w:rsidR="009A3B34">
        <w:rPr>
          <w:b/>
          <w:sz w:val="28"/>
          <w:szCs w:val="28"/>
        </w:rPr>
        <w:t xml:space="preserve">, </w:t>
      </w:r>
      <w:r w:rsidR="005E4A3F" w:rsidRPr="002D6B1F">
        <w:rPr>
          <w:bCs/>
          <w:color w:val="313131"/>
          <w:sz w:val="28"/>
          <w:szCs w:val="28"/>
        </w:rPr>
        <w:t xml:space="preserve">кандидат богословия, </w:t>
      </w:r>
      <w:r w:rsidR="005E4A3F">
        <w:rPr>
          <w:bCs/>
          <w:color w:val="313131"/>
          <w:sz w:val="28"/>
          <w:szCs w:val="28"/>
        </w:rPr>
        <w:t>научный сотрудник</w:t>
      </w:r>
      <w:r w:rsidR="005E4A3F" w:rsidRPr="002D6B1F">
        <w:rPr>
          <w:bCs/>
          <w:color w:val="313131"/>
          <w:sz w:val="28"/>
          <w:szCs w:val="28"/>
        </w:rPr>
        <w:t xml:space="preserve"> кафедры богословия МДА</w:t>
      </w:r>
    </w:p>
    <w:p w14:paraId="4DDA6B79" w14:textId="29A54E3B" w:rsidR="00C70C2E" w:rsidRPr="004F5E6B" w:rsidRDefault="00C70C2E" w:rsidP="005E4A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2FED72A" w14:textId="1452A910" w:rsidR="00D1093A" w:rsidRPr="0013307D" w:rsidRDefault="005E4A3F" w:rsidP="005E4A3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E4A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Александр Буянов, 2 курс магистратуры МДА, кафедра богословия </w:t>
      </w:r>
      <w:proofErr w:type="spellStart"/>
      <w:r w:rsidRPr="005E4A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Богопознание</w:t>
      </w:r>
      <w:proofErr w:type="spellEnd"/>
      <w:r w:rsidRPr="005E4A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 учению преподобного Софрония Сахарова</w:t>
      </w:r>
      <w:r w:rsidR="006A4C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C261844" w14:textId="77777777" w:rsidR="00D1093A" w:rsidRPr="004F5E6B" w:rsidRDefault="00D1093A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217F973" w14:textId="71176A2E" w:rsidR="00344004" w:rsidRPr="00344004" w:rsidRDefault="005E4A3F" w:rsidP="00344004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</w:t>
      </w:r>
      <w:r w:rsidRPr="005E4A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иакон Владислав Юрченко,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 «Патрология и христианская литература»</w:t>
      </w:r>
    </w:p>
    <w:p w14:paraId="4796EC0D" w14:textId="542082E4" w:rsidR="00EB0620" w:rsidRPr="00344004" w:rsidRDefault="00344004" w:rsidP="003440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Символ веры в сочинении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Руфина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Аквилейского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Expositio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Symboli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»: история происхождения.</w:t>
      </w:r>
    </w:p>
    <w:p w14:paraId="5A39078F" w14:textId="77777777" w:rsidR="00551F98" w:rsidRDefault="00551F98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E47355A" w14:textId="77777777" w:rsidR="00344004" w:rsidRPr="00344004" w:rsidRDefault="00344004" w:rsidP="00344004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иерей Константин </w:t>
      </w:r>
      <w:proofErr w:type="spellStart"/>
      <w:r w:rsidRPr="0034400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Кирчу</w:t>
      </w:r>
      <w:proofErr w:type="spellEnd"/>
      <w:r w:rsidRPr="0034400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,</w:t>
      </w:r>
      <w:r w:rsidRPr="0034400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2 курс магистратуры МДА, профиль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«Патрология и христианская литература»</w:t>
      </w:r>
    </w:p>
    <w:p w14:paraId="2C4CA77C" w14:textId="54F413F7" w:rsidR="00551F98" w:rsidRDefault="00344004" w:rsidP="00551F98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Пневматология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Никиты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Ремесианского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41097B77" w14:textId="2946EADC" w:rsidR="00B27689" w:rsidRPr="004F5E6B" w:rsidRDefault="00B27689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A18DE0" w14:textId="1014114D" w:rsidR="00023CCF" w:rsidRPr="00344004" w:rsidRDefault="00344004" w:rsidP="00344004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Владимир </w:t>
      </w:r>
      <w:proofErr w:type="spellStart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Амирханян</w:t>
      </w:r>
      <w:proofErr w:type="spellEnd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</w:t>
      </w: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«Православное богословие»</w:t>
      </w:r>
    </w:p>
    <w:p w14:paraId="5B46BD23" w14:textId="6BD8A26E" w:rsidR="00EB0620" w:rsidRPr="00023CCF" w:rsidRDefault="00344004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Via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Moderna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Schola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Augustiniana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Moderna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: две формы схоластики, повлиявшие на развитие богословия Реформации</w:t>
      </w:r>
      <w:r w:rsidR="009577A2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3D2C261" w14:textId="77777777" w:rsidR="00EB0620" w:rsidRPr="004F5E6B" w:rsidRDefault="00EB0620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FFE545" w14:textId="77777777" w:rsidR="00344004" w:rsidRPr="00344004" w:rsidRDefault="00344004" w:rsidP="00344004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Аркадий Котов,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</w:t>
      </w: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«Православное богословие»</w:t>
      </w:r>
    </w:p>
    <w:p w14:paraId="5CEDB6AF" w14:textId="0459864C" w:rsidR="00EB0620" w:rsidRPr="0013307D" w:rsidRDefault="00344004" w:rsidP="003440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Сотериологический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анализ концепции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постчеловека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трансгуманизме</w:t>
      </w:r>
      <w:r w:rsidR="009A3B34"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450B235" w14:textId="7FC4647F" w:rsidR="003670BD" w:rsidRPr="004F5E6B" w:rsidRDefault="003670BD" w:rsidP="00602723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5EDE0F" w14:textId="77777777" w:rsidR="00344004" w:rsidRPr="00344004" w:rsidRDefault="00344004" w:rsidP="00344004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Александр Бондарев,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курс магистратуры МДА, профиль «Русская духовная словесность»</w:t>
      </w:r>
    </w:p>
    <w:p w14:paraId="3176590F" w14:textId="357F3E22" w:rsidR="0013307D" w:rsidRDefault="00344004" w:rsidP="00344004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Этическая концепция святого праведного Иоанна </w:t>
      </w:r>
      <w:proofErr w:type="spellStart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Кронштадского</w:t>
      </w:r>
      <w:proofErr w:type="spellEnd"/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поздний период его творчества</w:t>
      </w:r>
      <w:r w:rsidR="009A3B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4A7F015" w14:textId="54F85C42" w:rsidR="003670BD" w:rsidRPr="007B3299" w:rsidRDefault="003670BD" w:rsidP="00602723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C63A1B" w14:textId="7CD8D183" w:rsidR="00BD273A" w:rsidRPr="00344004" w:rsidRDefault="00BD273A" w:rsidP="00BD273A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D273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Эльдар </w:t>
      </w:r>
      <w:proofErr w:type="spellStart"/>
      <w:r w:rsidRPr="00BD273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Костуев</w:t>
      </w:r>
      <w:proofErr w:type="spellEnd"/>
      <w:r w:rsidRPr="00BD273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 «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Православная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Библеитиска</w:t>
      </w:r>
      <w:proofErr w:type="spellEnd"/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58C8BAE0" w14:textId="63FCFDBB" w:rsidR="00BD273A" w:rsidRDefault="00BD273A" w:rsidP="00BD273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D273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Апокалиптические мотивы в повес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твовании «Казанского Летописца».</w:t>
      </w:r>
    </w:p>
    <w:p w14:paraId="7B9ED728" w14:textId="77777777" w:rsidR="00BD273A" w:rsidRPr="00BD273A" w:rsidRDefault="00BD273A" w:rsidP="00BD273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2D02AA1" w14:textId="34D48A41" w:rsidR="00443987" w:rsidRPr="00443987" w:rsidRDefault="00443987" w:rsidP="0044398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Константин </w:t>
      </w:r>
      <w:proofErr w:type="spellStart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Автандилович</w:t>
      </w:r>
      <w:proofErr w:type="spellEnd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Хачапуридзе</w:t>
      </w:r>
      <w:proofErr w:type="spellEnd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4439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«Русская духовная словесность»</w:t>
      </w:r>
    </w:p>
    <w:p w14:paraId="5D8E13BD" w14:textId="22E1E6BB" w:rsidR="003670BD" w:rsidRDefault="00443987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Службы преподобным Савве Сторожевскому и Макарию Калязинскому. Проблема их атрибуции игумену </w:t>
      </w:r>
      <w:proofErr w:type="spellStart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Маркеллу</w:t>
      </w:r>
      <w:proofErr w:type="spellEnd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Безбородому.</w:t>
      </w:r>
    </w:p>
    <w:p w14:paraId="4F5D46E2" w14:textId="77777777" w:rsidR="00443987" w:rsidRDefault="00443987" w:rsidP="00551F9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F92BA2C" w14:textId="77777777" w:rsidR="00443987" w:rsidRPr="00443987" w:rsidRDefault="00443987" w:rsidP="0044398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Сергей </w:t>
      </w:r>
      <w:proofErr w:type="spellStart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Танчинец</w:t>
      </w:r>
      <w:proofErr w:type="spellEnd"/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4439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 курс магистратуры МДА, профиль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«Русская духовная словесность»</w:t>
      </w:r>
    </w:p>
    <w:p w14:paraId="272E2188" w14:textId="03866A5C" w:rsidR="00D22C81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Восприятие личности Н.В. Гоголя в журнале Киевской духовной академии начала 20 века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6AAFCCC" w14:textId="77777777" w:rsid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14F4DDE8" w14:textId="5321A120" w:rsidR="00C513C0" w:rsidRPr="00443987" w:rsidRDefault="00443987" w:rsidP="0044398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иер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ей </w:t>
      </w: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Сергий </w:t>
      </w:r>
      <w:proofErr w:type="spellStart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Будков</w:t>
      </w:r>
      <w:proofErr w:type="spellEnd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, 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Православное Богословие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</w:p>
    <w:p w14:paraId="0D4C0008" w14:textId="134A23E6" w:rsid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Богословие Евхаристической Жертвы в Новой Теологии.</w:t>
      </w:r>
    </w:p>
    <w:p w14:paraId="1E4FFA4F" w14:textId="3D4EC8E7" w:rsidR="00443987" w:rsidRDefault="00443987" w:rsidP="00443987">
      <w:pPr>
        <w:pStyle w:val="a6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127E0E60" w14:textId="77777777" w:rsid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60AE4EB" w14:textId="69863635" w:rsidR="00443987" w:rsidRPr="00443987" w:rsidRDefault="00443987" w:rsidP="0044398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иеродиакон Николай (</w:t>
      </w:r>
      <w:proofErr w:type="spellStart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Начкебия</w:t>
      </w:r>
      <w:proofErr w:type="spellEnd"/>
      <w:r w:rsidRPr="0044398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), 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 курс магистратуры МДА,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рофиль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44398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Православное Богословие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»</w:t>
      </w:r>
    </w:p>
    <w:p w14:paraId="2EF5BE3E" w14:textId="196B057E" w:rsidR="00C513C0" w:rsidRPr="00443987" w:rsidRDefault="00443987" w:rsidP="0044398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Богословско-пастырская деятельность </w:t>
      </w:r>
      <w:proofErr w:type="spellStart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Гавриила (</w:t>
      </w:r>
      <w:proofErr w:type="spellStart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Кикодзе</w:t>
      </w:r>
      <w:proofErr w:type="spellEnd"/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 в конце XIX – начале XX в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r w:rsidRPr="0044398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463075C" w14:textId="03FB8291" w:rsidR="00D22C81" w:rsidRDefault="00443987" w:rsidP="00443987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33FBE2B5" w14:textId="77777777" w:rsidR="005977A0" w:rsidRDefault="005977A0" w:rsidP="00443987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5329EF8" w14:textId="6046F187" w:rsidR="00F3316F" w:rsidRPr="00FC6C5A" w:rsidRDefault="00F3316F" w:rsidP="00FC6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36628BA" w14:textId="5247EB33" w:rsidR="00C70C2E" w:rsidRDefault="00C70C2E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06BBBC6" w14:textId="77777777" w:rsidR="00443987" w:rsidRDefault="00443987" w:rsidP="0044398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Каноническое право</w:t>
      </w:r>
    </w:p>
    <w:p w14:paraId="1E7F5546" w14:textId="218E02F6" w:rsidR="005977A0" w:rsidRPr="00A912C4" w:rsidRDefault="0000759B" w:rsidP="005977A0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Малый актовый зал</w:t>
      </w:r>
    </w:p>
    <w:p w14:paraId="230EEF14" w14:textId="77777777" w:rsidR="00443987" w:rsidRPr="004F5E6B" w:rsidRDefault="00443987" w:rsidP="0044398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69B06" w14:textId="77777777" w:rsidR="00443987" w:rsidRDefault="00443987" w:rsidP="004439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702107">
        <w:rPr>
          <w:rFonts w:ascii="Times New Roman" w:hAnsi="Times New Roman" w:cs="Times New Roman"/>
          <w:b/>
          <w:sz w:val="28"/>
          <w:szCs w:val="28"/>
        </w:rPr>
        <w:t>доцент Наталия Сергеевна Семенова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A5F6F8" w14:textId="77777777" w:rsidR="00443987" w:rsidRPr="004F5E6B" w:rsidRDefault="00443987" w:rsidP="004439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Pr="004F5E6B">
        <w:rPr>
          <w:rFonts w:ascii="Times New Roman" w:hAnsi="Times New Roman" w:cs="Times New Roman"/>
          <w:sz w:val="28"/>
          <w:szCs w:val="28"/>
        </w:rPr>
        <w:t xml:space="preserve"> кафедры церковно-практических дисциплин МДА </w:t>
      </w:r>
    </w:p>
    <w:p w14:paraId="4B867E81" w14:textId="72A13C26" w:rsidR="00C70C2E" w:rsidRPr="004F5E6B" w:rsidRDefault="00C70C2E" w:rsidP="008E02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56402F8" w14:textId="2A775D54" w:rsidR="005E3206" w:rsidRPr="00CD6585" w:rsidRDefault="00443987" w:rsidP="00443987">
      <w:pPr>
        <w:pStyle w:val="a4"/>
        <w:numPr>
          <w:ilvl w:val="0"/>
          <w:numId w:val="18"/>
        </w:numPr>
        <w:jc w:val="both"/>
        <w:rPr>
          <w:iCs/>
          <w:color w:val="000000"/>
          <w:sz w:val="28"/>
          <w:szCs w:val="28"/>
        </w:rPr>
      </w:pPr>
      <w:proofErr w:type="spellStart"/>
      <w:r w:rsidRPr="00443987">
        <w:rPr>
          <w:b/>
          <w:iCs/>
          <w:color w:val="000000"/>
          <w:sz w:val="28"/>
          <w:szCs w:val="28"/>
        </w:rPr>
        <w:t>Эгине</w:t>
      </w:r>
      <w:proofErr w:type="spellEnd"/>
      <w:r w:rsidRPr="00443987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443987">
        <w:rPr>
          <w:b/>
          <w:iCs/>
          <w:color w:val="000000"/>
          <w:sz w:val="28"/>
          <w:szCs w:val="28"/>
        </w:rPr>
        <w:t>Ясоян</w:t>
      </w:r>
      <w:proofErr w:type="spellEnd"/>
      <w:r w:rsidRPr="00443987">
        <w:rPr>
          <w:b/>
          <w:iCs/>
          <w:color w:val="000000"/>
          <w:sz w:val="28"/>
          <w:szCs w:val="28"/>
        </w:rPr>
        <w:t xml:space="preserve">, </w:t>
      </w:r>
      <w:r w:rsidRPr="00CD6585">
        <w:rPr>
          <w:iCs/>
          <w:color w:val="000000"/>
          <w:sz w:val="28"/>
          <w:szCs w:val="28"/>
        </w:rPr>
        <w:t xml:space="preserve">3 курс </w:t>
      </w:r>
      <w:proofErr w:type="spellStart"/>
      <w:r w:rsidRPr="00CD6585">
        <w:rPr>
          <w:iCs/>
          <w:color w:val="000000"/>
          <w:sz w:val="28"/>
          <w:szCs w:val="28"/>
        </w:rPr>
        <w:t>бакалавриата</w:t>
      </w:r>
      <w:proofErr w:type="spellEnd"/>
      <w:r w:rsidRPr="00CD6585">
        <w:rPr>
          <w:iCs/>
          <w:color w:val="000000"/>
          <w:sz w:val="28"/>
          <w:szCs w:val="28"/>
        </w:rPr>
        <w:t>, кафедра Уголовного права Юридического факультета РГГУ</w:t>
      </w:r>
    </w:p>
    <w:p w14:paraId="5A5D5619" w14:textId="28AE9B61" w:rsidR="005E3206" w:rsidRDefault="00CD6585" w:rsidP="005E3206">
      <w:pPr>
        <w:pStyle w:val="a4"/>
        <w:jc w:val="both"/>
        <w:rPr>
          <w:i/>
          <w:iCs/>
          <w:color w:val="000000"/>
          <w:sz w:val="28"/>
          <w:szCs w:val="28"/>
        </w:rPr>
      </w:pPr>
      <w:r w:rsidRPr="00CD6585">
        <w:rPr>
          <w:i/>
          <w:iCs/>
          <w:color w:val="000000"/>
          <w:sz w:val="28"/>
          <w:szCs w:val="28"/>
        </w:rPr>
        <w:t>Древнейшие национальные источники канонического права Армянской Апостольской Церкви и их влияние на развитие армянского законодательства</w:t>
      </w:r>
      <w:r>
        <w:rPr>
          <w:i/>
          <w:iCs/>
          <w:color w:val="000000"/>
          <w:sz w:val="28"/>
          <w:szCs w:val="28"/>
        </w:rPr>
        <w:t>.</w:t>
      </w:r>
    </w:p>
    <w:p w14:paraId="405F67C8" w14:textId="20CA2AFB" w:rsidR="00551F98" w:rsidRPr="002D6B1F" w:rsidRDefault="00551F98" w:rsidP="00CD6585">
      <w:pPr>
        <w:pStyle w:val="a6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22A430B2" w14:textId="77777777" w:rsidR="00CD6585" w:rsidRPr="00CD6585" w:rsidRDefault="00CD6585" w:rsidP="00CD658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</w:t>
      </w: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Алексий Кириллин,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курс магистратуры отделения заочного обучения МДА, кафедра церковно-практических дисциплин</w:t>
      </w: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</w:p>
    <w:p w14:paraId="144383A5" w14:textId="2D79414A" w:rsidR="00FF1061" w:rsidRPr="00CD6585" w:rsidRDefault="00CD6585" w:rsidP="00CD6585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Применение интернет-средств в работе воскресных школ и других приходских просветительских учреждений</w:t>
      </w:r>
      <w:r w:rsidR="00CB787C"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14:paraId="0BBC9E31" w14:textId="7F54130D" w:rsidR="007A4F1A" w:rsidRPr="00FF1061" w:rsidRDefault="007A4F1A" w:rsidP="00551F98">
      <w:pPr>
        <w:pStyle w:val="a6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03C9E45C" w14:textId="7E5FF150" w:rsidR="00CD6585" w:rsidRPr="00CD6585" w:rsidRDefault="00CD6585" w:rsidP="00CD658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Леонид </w:t>
      </w:r>
      <w:proofErr w:type="spellStart"/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Певень</w:t>
      </w:r>
      <w:proofErr w:type="spellEnd"/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профиль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43630296" w14:textId="3AF55A02" w:rsidR="00CB787C" w:rsidRDefault="00CD6585" w:rsidP="00CD6585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Взаимоотношения между Церковью и государством при святом императоре Юстиниане Великом</w:t>
      </w:r>
      <w:r w:rsidR="00CB787C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14:paraId="56B4D6F5" w14:textId="77777777" w:rsidR="00CB787C" w:rsidRPr="00CB787C" w:rsidRDefault="00CB787C" w:rsidP="00CB787C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14:paraId="60A52DC7" w14:textId="32959DFF" w:rsidR="00D22C81" w:rsidRPr="00217E57" w:rsidRDefault="00CD6585" w:rsidP="00CD658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</w:t>
      </w: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Иоанн </w:t>
      </w:r>
      <w:proofErr w:type="spellStart"/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Кизюн</w:t>
      </w:r>
      <w:proofErr w:type="spellEnd"/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 курс магистратуры МДА, профиль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D22C81" w:rsidRPr="00217E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1942FE70" w14:textId="727A3FF8" w:rsidR="00C70C2E" w:rsidRPr="00D22C81" w:rsidRDefault="00CD6585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Исторические предпосылки различий в содержании терминов "</w:t>
      </w:r>
      <w:proofErr w:type="spellStart"/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dispensatio</w:t>
      </w:r>
      <w:proofErr w:type="spellEnd"/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 и "</w:t>
      </w:r>
      <w:proofErr w:type="spellStart"/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οἰκονομί</w:t>
      </w:r>
      <w:proofErr w:type="spellEnd"/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α"</w:t>
      </w:r>
      <w:r w:rsidR="00C70C2E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3A27DE90" w14:textId="77777777" w:rsidR="00C70C2E" w:rsidRPr="004F5E6B" w:rsidRDefault="00C70C2E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F32D0B" w14:textId="663A7B99" w:rsidR="00CD6585" w:rsidRDefault="00CD6585" w:rsidP="00CD658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Сергей Цыба,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 курс магистратуры МДА, профиль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</w:p>
    <w:p w14:paraId="6B3D9344" w14:textId="6B4C55CB" w:rsidR="00C70C2E" w:rsidRPr="00217E57" w:rsidRDefault="00CD6585" w:rsidP="00CD6585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Правовое положение Русской Православной Церкви в Азербайджанской республике</w:t>
      </w:r>
      <w:r w:rsidR="00C70C2E" w:rsidRPr="00217E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36DA364" w14:textId="363BE65B" w:rsidR="00382B34" w:rsidRPr="00382B34" w:rsidRDefault="00382B34" w:rsidP="00602723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14:paraId="0D12AFC9" w14:textId="4D196CBE" w:rsidR="00F3316F" w:rsidRDefault="00F3316F" w:rsidP="00F3316F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 xml:space="preserve">Илия Николаевич </w:t>
      </w:r>
      <w:proofErr w:type="spellStart"/>
      <w:r w:rsidRPr="00F3316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Бурляев</w:t>
      </w:r>
      <w:proofErr w:type="spellEnd"/>
      <w:r w:rsidRPr="00F3316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,</w:t>
      </w:r>
      <w:r w:rsidRPr="00F3316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</w:t>
      </w:r>
      <w:r w:rsidRPr="00F3316F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2 курс магистратуры «Внешние Церковные Связи» ОЦАД</w:t>
      </w:r>
    </w:p>
    <w:p w14:paraId="2DD37A35" w14:textId="78A95AF7" w:rsidR="00F3316F" w:rsidRDefault="00F3316F" w:rsidP="00F3316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Особенности отношений с униатами при митрополите Иосифе (Семашко) и в 1864-75 гг.</w:t>
      </w:r>
    </w:p>
    <w:p w14:paraId="34259CE6" w14:textId="77777777" w:rsidR="00F3316F" w:rsidRPr="00D22C81" w:rsidRDefault="00F3316F" w:rsidP="00F3316F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1413A394" w14:textId="77777777" w:rsidR="00F3316F" w:rsidRPr="00F3316F" w:rsidRDefault="00F3316F" w:rsidP="00F3316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14:paraId="4B8D2187" w14:textId="77777777" w:rsidR="005C7BFD" w:rsidRPr="00F3316F" w:rsidRDefault="005C7BFD" w:rsidP="005C7BF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Иван Павлов, </w:t>
      </w:r>
      <w:r w:rsidRPr="00F3316F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2 курс магистратуры МДА, профиль «Современное каноническое право»</w:t>
      </w:r>
    </w:p>
    <w:p w14:paraId="004C13C2" w14:textId="77777777" w:rsidR="005C7BFD" w:rsidRDefault="005C7BFD" w:rsidP="005C7BF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Порядок современного судопроизводства над архиереями Русской Православной Церкви</w:t>
      </w:r>
      <w:r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.</w:t>
      </w:r>
    </w:p>
    <w:p w14:paraId="019EB98B" w14:textId="16D45B65" w:rsidR="005C7BFD" w:rsidRDefault="005C7BFD" w:rsidP="005C7BFD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6BC2F5A6" w14:textId="77777777" w:rsidR="005C7BFD" w:rsidRPr="00D22C81" w:rsidRDefault="005C7BFD" w:rsidP="005C7BFD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3C90606" w14:textId="630334EF" w:rsidR="00CD6585" w:rsidRPr="00CD6585" w:rsidRDefault="00CD6585" w:rsidP="00CD6585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Петр Петрович Попов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, </w:t>
      </w:r>
      <w:r w:rsidRPr="00CD6585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 xml:space="preserve">магистрант кафедры </w:t>
      </w:r>
      <w:proofErr w:type="spellStart"/>
      <w:r w:rsidRPr="00CD6585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миссиологии</w:t>
      </w:r>
      <w:proofErr w:type="spellEnd"/>
      <w:r w:rsidRPr="00CD6585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 xml:space="preserve"> богословского факультета ПСТГУ </w:t>
      </w:r>
    </w:p>
    <w:p w14:paraId="344791D6" w14:textId="13ED745C" w:rsidR="00C70C2E" w:rsidRDefault="00CD6585" w:rsidP="00217E57">
      <w:pPr>
        <w:pStyle w:val="a6"/>
        <w:ind w:left="709"/>
        <w:jc w:val="both"/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</w:pPr>
      <w:r w:rsidRPr="00CD6585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Канонические обязанности христианина в отношении миссионерского служения</w:t>
      </w:r>
      <w:r w:rsidR="00FF1061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.</w:t>
      </w:r>
    </w:p>
    <w:p w14:paraId="5E0116D6" w14:textId="0BC7A91A" w:rsidR="00217E57" w:rsidRPr="00D22C81" w:rsidRDefault="00217E57" w:rsidP="00217E57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</w:t>
      </w:r>
      <w:r w:rsidR="007A4F1A" w:rsidRPr="007A4F1A">
        <w:rPr>
          <w:rFonts w:ascii="Times New Roman" w:hAnsi="Times New Roman" w:cs="Times New Roman"/>
          <w:iCs/>
          <w:sz w:val="28"/>
          <w:szCs w:val="28"/>
        </w:rPr>
        <w:t>Дистанционно</w:t>
      </w:r>
      <w:r w:rsidRPr="007A4F1A">
        <w:rPr>
          <w:rFonts w:ascii="Times New Roman" w:hAnsi="Times New Roman" w:cs="Times New Roman"/>
          <w:iCs/>
          <w:sz w:val="28"/>
          <w:szCs w:val="28"/>
        </w:rPr>
        <w:t>]</w:t>
      </w:r>
    </w:p>
    <w:p w14:paraId="5901E081" w14:textId="77777777" w:rsidR="00217E57" w:rsidRPr="004F5E6B" w:rsidRDefault="00217E57" w:rsidP="00217E57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383E35" w14:textId="77777777" w:rsidR="00F3316F" w:rsidRDefault="00F3316F" w:rsidP="00F3316F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Дмитрий Горстка, 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магистрант МДА,</w:t>
      </w: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«профиль Современное каноническое право»</w:t>
      </w:r>
    </w:p>
    <w:p w14:paraId="2FDFE67D" w14:textId="50E7A52F" w:rsidR="00EB0620" w:rsidRPr="00D22C81" w:rsidRDefault="00F3316F" w:rsidP="00F3316F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Современное правовое регулирование деятельности Русской Православной Церкви в сфере духовного образования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2C7F03F5" w14:textId="77777777" w:rsidR="00F3316F" w:rsidRPr="00D22C81" w:rsidRDefault="00F3316F" w:rsidP="00F3316F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3B0019BE" w14:textId="658CCA55" w:rsidR="00CD6585" w:rsidRPr="00CD6585" w:rsidRDefault="00CD6585" w:rsidP="00F3316F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B42F886" w14:textId="3D2C006B" w:rsidR="00EE4C22" w:rsidRDefault="00F3316F" w:rsidP="00F3316F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ей</w:t>
      </w:r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Роман </w:t>
      </w:r>
      <w:proofErr w:type="spellStart"/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Наводкин</w:t>
      </w:r>
      <w:proofErr w:type="spellEnd"/>
      <w:r w:rsidRPr="00F331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 курс магистратуры МДА,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F331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профиль Современное каноническое право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EE4C22" w:rsidRPr="00FF1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2DEB8A1A" w14:textId="4C6F28F6" w:rsidR="00EE4C22" w:rsidRDefault="00F3316F" w:rsidP="00EE4C22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F331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Литургико</w:t>
      </w:r>
      <w:proofErr w:type="spellEnd"/>
      <w:r w:rsidRPr="00F3316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-канонические основания церковных таинств</w:t>
      </w:r>
      <w:r w:rsidR="00EE4C2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4647FF7" w14:textId="77777777" w:rsidR="00EE4C22" w:rsidRDefault="00EE4C22" w:rsidP="00EE4C22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25E38963" w14:textId="70911CD5" w:rsidR="00B53651" w:rsidRDefault="00B53651" w:rsidP="00382B3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7E6A0" w14:textId="3847F745" w:rsidR="0088128F" w:rsidRDefault="0088128F" w:rsidP="0088128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C7C9ADE" w14:textId="4711465C" w:rsidR="00A912C4" w:rsidRPr="00A912C4" w:rsidRDefault="00A912C4" w:rsidP="0088128F">
      <w:pPr>
        <w:pStyle w:val="a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2C4">
        <w:rPr>
          <w:rFonts w:ascii="Times New Roman" w:hAnsi="Times New Roman" w:cs="Times New Roman"/>
          <w:bCs/>
          <w:i/>
          <w:sz w:val="28"/>
          <w:szCs w:val="28"/>
        </w:rPr>
        <w:t>Аудитория 3</w:t>
      </w:r>
      <w:r w:rsidR="00F3316F">
        <w:rPr>
          <w:rFonts w:ascii="Times New Roman" w:hAnsi="Times New Roman" w:cs="Times New Roman"/>
          <w:bCs/>
          <w:i/>
          <w:sz w:val="28"/>
          <w:szCs w:val="28"/>
        </w:rPr>
        <w:t>06</w:t>
      </w:r>
    </w:p>
    <w:p w14:paraId="15C0C8E4" w14:textId="5262A2BC" w:rsidR="0088128F" w:rsidRDefault="00F3316F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и церковное искусство</w:t>
      </w:r>
    </w:p>
    <w:p w14:paraId="2D09DAF8" w14:textId="77777777" w:rsidR="00F3316F" w:rsidRDefault="00F3316F" w:rsidP="000B4DC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87FB7" w14:textId="77777777" w:rsidR="00F3316F" w:rsidRDefault="00F3316F" w:rsidP="00F3316F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E69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C7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702107">
        <w:rPr>
          <w:rFonts w:ascii="Times New Roman" w:hAnsi="Times New Roman" w:cs="Times New Roman"/>
          <w:b/>
          <w:sz w:val="28"/>
          <w:szCs w:val="28"/>
        </w:rPr>
        <w:t xml:space="preserve">Ирина Михайловна </w:t>
      </w:r>
      <w:proofErr w:type="spellStart"/>
      <w:r w:rsidRPr="00702107">
        <w:rPr>
          <w:rFonts w:ascii="Times New Roman" w:hAnsi="Times New Roman" w:cs="Times New Roman"/>
          <w:b/>
          <w:sz w:val="28"/>
          <w:szCs w:val="28"/>
        </w:rPr>
        <w:t>Зубренко</w:t>
      </w:r>
      <w:proofErr w:type="spellEnd"/>
      <w:r w:rsidRPr="00C75F8E">
        <w:rPr>
          <w:rFonts w:ascii="Times New Roman" w:hAnsi="Times New Roman" w:cs="Times New Roman"/>
          <w:sz w:val="28"/>
          <w:szCs w:val="28"/>
        </w:rPr>
        <w:t>,</w:t>
      </w:r>
      <w:r w:rsidRPr="00A2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88C8A" w14:textId="77777777" w:rsidR="00F3316F" w:rsidRPr="00A22C77" w:rsidRDefault="00F3316F" w:rsidP="00F3316F">
      <w:pPr>
        <w:pStyle w:val="a6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2C77">
        <w:rPr>
          <w:rFonts w:ascii="Times New Roman" w:hAnsi="Times New Roman" w:cs="Times New Roman"/>
          <w:spacing w:val="9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и научный сотрудник </w:t>
      </w:r>
      <w:r w:rsidRPr="00A22C77">
        <w:rPr>
          <w:rFonts w:ascii="Times New Roman" w:hAnsi="Times New Roman" w:cs="Times New Roman"/>
          <w:spacing w:val="9"/>
          <w:sz w:val="28"/>
          <w:szCs w:val="28"/>
        </w:rPr>
        <w:t>кафедры истории и теории церковного искусства МДА</w:t>
      </w:r>
    </w:p>
    <w:p w14:paraId="071EEFA5" w14:textId="5CD96DC3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48BAC4" w14:textId="41F604A1" w:rsidR="00602723" w:rsidRPr="00344004" w:rsidRDefault="00602723" w:rsidP="00602723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Василий Петрович </w:t>
      </w:r>
      <w:proofErr w:type="spellStart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Ващаев</w:t>
      </w:r>
      <w:proofErr w:type="spellEnd"/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 «Православное богословие»</w:t>
      </w:r>
    </w:p>
    <w:p w14:paraId="5031C38C" w14:textId="77777777" w:rsidR="00602723" w:rsidRPr="00023CCF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Богословие иконы и образа на западе в настоящее время</w:t>
      </w:r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28BBF22" w14:textId="77777777" w:rsidR="00602723" w:rsidRPr="00602723" w:rsidRDefault="00602723" w:rsidP="00602723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9BD3BF" w14:textId="7C18F17B" w:rsidR="00602723" w:rsidRPr="00344004" w:rsidRDefault="00602723" w:rsidP="00602723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Никита Горобец, </w:t>
      </w:r>
      <w:r w:rsidRPr="0044398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 курс магистратуры МДА, профиль</w:t>
      </w:r>
      <w:r w:rsidRPr="004439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«Русская духовная словесность»</w:t>
      </w:r>
    </w:p>
    <w:p w14:paraId="641712F6" w14:textId="77777777" w:rsidR="00602723" w:rsidRPr="002D6B1F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43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Предание о Владимирской иконе Божией Матери по минеям иеромонаха Германа (</w:t>
      </w:r>
      <w:proofErr w:type="spellStart"/>
      <w:r w:rsidRPr="00443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Тулупова</w:t>
      </w:r>
      <w:proofErr w:type="spellEnd"/>
      <w:r w:rsidRPr="00443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): лингвистический анализ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E1794C6" w14:textId="77777777" w:rsidR="00602723" w:rsidRPr="00602723" w:rsidRDefault="00602723" w:rsidP="0060272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7DFD3B" w14:textId="7B664951" w:rsidR="00382B34" w:rsidRPr="00382B34" w:rsidRDefault="00382B34" w:rsidP="00602723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>Тихон Сергееви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Кислов</w:t>
      </w: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82B34">
        <w:rPr>
          <w:rFonts w:ascii="Times New Roman" w:hAnsi="Times New Roman" w:cs="Times New Roman"/>
          <w:bCs/>
          <w:sz w:val="28"/>
          <w:szCs w:val="28"/>
        </w:rPr>
        <w:t>3 курс бакалавриата, ФГБОУ ВО «Государственный университет просвещения», кафедра истории культуры и социального развития Московской области</w:t>
      </w:r>
    </w:p>
    <w:p w14:paraId="43CE43FC" w14:textId="1C4070DD" w:rsidR="0088128F" w:rsidRPr="004F5E6B" w:rsidRDefault="00382B34" w:rsidP="00382B34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i/>
          <w:iCs/>
          <w:sz w:val="28"/>
          <w:szCs w:val="28"/>
        </w:rPr>
        <w:t>Мотив скрытой святыни в культуре заволжского старообрядчества</w:t>
      </w:r>
      <w:r w:rsidR="008812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12EDDE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7A4C4D" w14:textId="77777777" w:rsidR="00382B34" w:rsidRPr="00382B34" w:rsidRDefault="00382B34" w:rsidP="00602723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Дмитрий Александрович Федотов, </w:t>
      </w:r>
      <w:r w:rsidRPr="00382B34">
        <w:rPr>
          <w:rFonts w:ascii="Times New Roman" w:hAnsi="Times New Roman" w:cs="Times New Roman"/>
          <w:bCs/>
          <w:sz w:val="28"/>
          <w:szCs w:val="28"/>
        </w:rPr>
        <w:t>2 курс магистратуры МДА, профиль Истории и теории церковного искусства</w:t>
      </w:r>
    </w:p>
    <w:p w14:paraId="5F2317E5" w14:textId="129C18ED" w:rsidR="0088128F" w:rsidRDefault="00382B34" w:rsidP="0088128F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i/>
          <w:iCs/>
          <w:sz w:val="28"/>
          <w:szCs w:val="28"/>
        </w:rPr>
        <w:t xml:space="preserve">Декоративное убранство рукописей </w:t>
      </w:r>
      <w:proofErr w:type="spellStart"/>
      <w:r w:rsidRPr="00382B34">
        <w:rPr>
          <w:rFonts w:ascii="Times New Roman" w:hAnsi="Times New Roman" w:cs="Times New Roman"/>
          <w:i/>
          <w:iCs/>
          <w:sz w:val="28"/>
          <w:szCs w:val="28"/>
        </w:rPr>
        <w:t>Гомилий</w:t>
      </w:r>
      <w:proofErr w:type="spellEnd"/>
      <w:r w:rsidRPr="00382B34">
        <w:rPr>
          <w:rFonts w:ascii="Times New Roman" w:hAnsi="Times New Roman" w:cs="Times New Roman"/>
          <w:i/>
          <w:iCs/>
          <w:sz w:val="28"/>
          <w:szCs w:val="28"/>
        </w:rPr>
        <w:t xml:space="preserve"> Иакова </w:t>
      </w:r>
      <w:proofErr w:type="spellStart"/>
      <w:r w:rsidRPr="00382B34">
        <w:rPr>
          <w:rFonts w:ascii="Times New Roman" w:hAnsi="Times New Roman" w:cs="Times New Roman"/>
          <w:i/>
          <w:iCs/>
          <w:sz w:val="28"/>
          <w:szCs w:val="28"/>
        </w:rPr>
        <w:t>Коккиновафского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443FC7" w14:textId="77777777" w:rsidR="00382B34" w:rsidRPr="00D22C81" w:rsidRDefault="00382B34" w:rsidP="00382B34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5D4E27A8" w14:textId="604092FE" w:rsidR="00602723" w:rsidRPr="00602723" w:rsidRDefault="00602723" w:rsidP="00602723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D28FE3" w14:textId="77777777" w:rsidR="00602723" w:rsidRPr="009E420C" w:rsidRDefault="00602723" w:rsidP="00602723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Сергей Андреевич Карпенко, </w:t>
      </w:r>
      <w:r w:rsidRPr="00382B34">
        <w:rPr>
          <w:rFonts w:ascii="Times New Roman" w:hAnsi="Times New Roman" w:cs="Times New Roman"/>
          <w:bCs/>
          <w:sz w:val="28"/>
          <w:szCs w:val="28"/>
        </w:rPr>
        <w:t xml:space="preserve">2 курс магистратуры МДА, профиль Истории и теории церковного искусства </w:t>
      </w:r>
      <w:proofErr w:type="spellStart"/>
      <w:r w:rsidRPr="00382B34"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Западнохристианские</w:t>
      </w:r>
      <w:proofErr w:type="spellEnd"/>
      <w:r w:rsidRPr="00382B34"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 xml:space="preserve"> средневековые тексты в формирование иконографии праздника Рождества Христова</w:t>
      </w:r>
      <w:r>
        <w:rPr>
          <w:rFonts w:ascii="TimesNewRomanPSMT" w:eastAsia="Times New Roman" w:hAnsi="TimesNewRomanPSMT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.</w:t>
      </w:r>
    </w:p>
    <w:p w14:paraId="2BE6E922" w14:textId="77777777" w:rsidR="00602723" w:rsidRPr="00D22C81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10421050" w14:textId="77777777" w:rsidR="00602723" w:rsidRPr="00602723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14:paraId="2A523CEB" w14:textId="6196E141" w:rsidR="00602723" w:rsidRPr="00344004" w:rsidRDefault="00602723" w:rsidP="00602723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иерод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иакон</w:t>
      </w:r>
      <w:r w:rsidRPr="003440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Арсений (Салов),</w:t>
      </w:r>
      <w:r w:rsidRPr="003440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курс магистратуры МДА, профиль «Патрология и христианская литература»</w:t>
      </w:r>
    </w:p>
    <w:p w14:paraId="35B0FEBA" w14:textId="13C98CE7" w:rsidR="00602723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«Чудеса </w:t>
      </w:r>
      <w:proofErr w:type="spellStart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свв</w:t>
      </w:r>
      <w:proofErr w:type="spellEnd"/>
      <w:r w:rsidRPr="0034400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Мучеников Кира и Иоанна» как памятник по истории медицины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362F33FD" w14:textId="77777777" w:rsidR="0000759B" w:rsidRDefault="0000759B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ECD0B2F" w14:textId="6DD49ABC" w:rsidR="0000759B" w:rsidRPr="0000759B" w:rsidRDefault="0000759B" w:rsidP="0000759B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75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иерей Никита Седельников,</w:t>
      </w:r>
      <w:r w:rsidRPr="000075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1 курс магистратуры МДА, «профиль Современное каноническое право»</w:t>
      </w:r>
    </w:p>
    <w:p w14:paraId="56F9D3D5" w14:textId="1874516A" w:rsidR="00602723" w:rsidRDefault="0000759B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0759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Исторический опыт создания и деятельности церковных детских приютов.</w:t>
      </w:r>
    </w:p>
    <w:p w14:paraId="4164071B" w14:textId="77777777" w:rsidR="0000759B" w:rsidRPr="00602723" w:rsidRDefault="0000759B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B318437" w14:textId="19FA62E7" w:rsidR="00602723" w:rsidRDefault="00602723" w:rsidP="00602723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 xml:space="preserve">Илия Николаевич </w:t>
      </w:r>
      <w:proofErr w:type="spellStart"/>
      <w:r w:rsidRPr="00F3316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Бурляев</w:t>
      </w:r>
      <w:proofErr w:type="spellEnd"/>
      <w:r w:rsidRPr="00F3316F">
        <w:rPr>
          <w:rFonts w:ascii="Times New Roman" w:eastAsia="Times New Roman" w:hAnsi="Times New Roman" w:cs="Times New Roman"/>
          <w:b/>
          <w:iCs/>
          <w:color w:val="313131"/>
          <w:sz w:val="28"/>
          <w:szCs w:val="28"/>
          <w:lang w:eastAsia="ru-RU"/>
        </w:rPr>
        <w:t>,</w:t>
      </w:r>
      <w:r w:rsidRPr="00F3316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 xml:space="preserve"> </w:t>
      </w:r>
      <w:r w:rsidRPr="00F3316F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t>2 курс магистратуры «Внешние Церковные Связи» ОЦАД</w:t>
      </w:r>
    </w:p>
    <w:p w14:paraId="25A9EED3" w14:textId="77777777" w:rsidR="00602723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  <w:r w:rsidRPr="00F3316F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Особенности отношений с униатами при митрополите Иосифе (Семашко) и в 1864-75 гг.</w:t>
      </w:r>
    </w:p>
    <w:p w14:paraId="033BDB04" w14:textId="26921976" w:rsidR="00602723" w:rsidRDefault="00602723" w:rsidP="00602723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4DE78D39" w14:textId="77777777" w:rsidR="00602723" w:rsidRPr="00D22C81" w:rsidRDefault="00602723" w:rsidP="00602723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B436AB8" w14:textId="1A84A7BF" w:rsidR="00602723" w:rsidRDefault="00602723" w:rsidP="00602723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Максим Сергеевич Панферов,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 курс магистратуры МДА,</w:t>
      </w:r>
      <w:r w:rsidR="0000759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профиль </w:t>
      </w:r>
      <w:r w:rsidR="0000759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CD658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Современное каноническое право»</w:t>
      </w:r>
    </w:p>
    <w:p w14:paraId="3461C3C0" w14:textId="77777777" w:rsidR="00602723" w:rsidRPr="00CB787C" w:rsidRDefault="00602723" w:rsidP="00602723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6585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Деятельность союза Тульского духовенства с участием мирян в первой половине 1917 года (на основании материалов Тульских епархиальных ведомостей)</w:t>
      </w:r>
      <w:r w:rsidRPr="00CB78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36E737C" w14:textId="77777777" w:rsidR="0088128F" w:rsidRPr="004F5E6B" w:rsidRDefault="0088128F" w:rsidP="008812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FD74898" w14:textId="77777777" w:rsidR="00382B34" w:rsidRPr="00382B34" w:rsidRDefault="0088128F" w:rsidP="00602723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диакон </w:t>
      </w:r>
      <w:r w:rsidR="00382B34" w:rsidRPr="00382B34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Чуев, </w:t>
      </w:r>
      <w:r w:rsidR="00382B34" w:rsidRPr="00382B34">
        <w:rPr>
          <w:rFonts w:ascii="Times New Roman" w:hAnsi="Times New Roman" w:cs="Times New Roman"/>
          <w:bCs/>
          <w:sz w:val="28"/>
          <w:szCs w:val="28"/>
        </w:rPr>
        <w:t xml:space="preserve">4 курс </w:t>
      </w:r>
      <w:proofErr w:type="spellStart"/>
      <w:r w:rsidR="00382B34" w:rsidRPr="00382B34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382B34" w:rsidRPr="00382B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B34" w:rsidRPr="00382B34">
        <w:rPr>
          <w:rFonts w:ascii="Times New Roman" w:hAnsi="Times New Roman" w:cs="Times New Roman"/>
          <w:bCs/>
          <w:sz w:val="28"/>
          <w:szCs w:val="28"/>
        </w:rPr>
        <w:t>Екатеринодарской</w:t>
      </w:r>
      <w:proofErr w:type="spellEnd"/>
      <w:r w:rsidR="00382B34" w:rsidRPr="00382B34">
        <w:rPr>
          <w:rFonts w:ascii="Times New Roman" w:hAnsi="Times New Roman" w:cs="Times New Roman"/>
          <w:bCs/>
          <w:sz w:val="28"/>
          <w:szCs w:val="28"/>
        </w:rPr>
        <w:t xml:space="preserve"> духовной семинарии, кафедра библеистики</w:t>
      </w:r>
    </w:p>
    <w:p w14:paraId="57A46D1F" w14:textId="2DBEC33F" w:rsidR="0088128F" w:rsidRPr="00382B34" w:rsidRDefault="00382B34" w:rsidP="00382B34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B3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Религиозные споры среди христиан из иудеев и из язычников в период жизни апостола Павла</w:t>
      </w:r>
      <w:r w:rsidR="0088128F" w:rsidRPr="00382B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3A7543F" w14:textId="383F6F20" w:rsidR="00B53651" w:rsidRDefault="00382B34" w:rsidP="00D1046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F1A">
        <w:rPr>
          <w:rFonts w:ascii="Times New Roman" w:hAnsi="Times New Roman" w:cs="Times New Roman"/>
          <w:iCs/>
          <w:sz w:val="28"/>
          <w:szCs w:val="28"/>
        </w:rPr>
        <w:t>[Дистанционно]</w:t>
      </w:r>
    </w:p>
    <w:p w14:paraId="749702BA" w14:textId="2162B27E" w:rsidR="00D10469" w:rsidRDefault="00D10469" w:rsidP="00D1046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665AAC" w14:textId="77777777" w:rsidR="00D10469" w:rsidRPr="00D10469" w:rsidRDefault="00D10469" w:rsidP="00D10469">
      <w:pPr>
        <w:pStyle w:val="a6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FBB2F1" w14:textId="77EE607E" w:rsidR="00FA6931" w:rsidRPr="00FA6931" w:rsidRDefault="00D51DA2" w:rsidP="00A157B9">
      <w:pPr>
        <w:pStyle w:val="a6"/>
        <w:ind w:left="426"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3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60272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FA693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602723">
        <w:rPr>
          <w:rFonts w:ascii="Times New Roman" w:hAnsi="Times New Roman" w:cs="Times New Roman"/>
          <w:b/>
          <w:iCs/>
          <w:sz w:val="28"/>
          <w:szCs w:val="28"/>
        </w:rPr>
        <w:t>30</w:t>
      </w:r>
    </w:p>
    <w:p w14:paraId="5D986B87" w14:textId="04467E3F" w:rsidR="002A44D6" w:rsidRPr="006B14FF" w:rsidRDefault="00976D63" w:rsidP="0038660A">
      <w:pPr>
        <w:pStyle w:val="a6"/>
        <w:ind w:left="426" w:hanging="42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B14F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8660A" w:rsidRPr="006B14FF">
        <w:rPr>
          <w:rFonts w:ascii="Times New Roman" w:hAnsi="Times New Roman" w:cs="Times New Roman"/>
          <w:bCs/>
          <w:iCs/>
          <w:sz w:val="28"/>
          <w:szCs w:val="28"/>
        </w:rPr>
        <w:t>бед в трапезном зале академического корпуса МДА</w:t>
      </w:r>
    </w:p>
    <w:p w14:paraId="7540D173" w14:textId="77777777" w:rsidR="00976D63" w:rsidRDefault="00976D63" w:rsidP="00FA6931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267A302" w14:textId="12567DC1" w:rsidR="00976D63" w:rsidRPr="00976D63" w:rsidRDefault="00976D63" w:rsidP="00FA693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D63">
        <w:rPr>
          <w:rFonts w:ascii="Times New Roman" w:hAnsi="Times New Roman" w:cs="Times New Roman"/>
          <w:b/>
          <w:bCs/>
          <w:sz w:val="28"/>
          <w:szCs w:val="28"/>
        </w:rPr>
        <w:t>14:20</w:t>
      </w:r>
    </w:p>
    <w:p w14:paraId="78D3AC30" w14:textId="7BC283FC" w:rsidR="002A44D6" w:rsidRDefault="00976D63" w:rsidP="006B14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14FF">
        <w:rPr>
          <w:rFonts w:ascii="Times New Roman" w:hAnsi="Times New Roman" w:cs="Times New Roman"/>
          <w:sz w:val="28"/>
          <w:szCs w:val="28"/>
        </w:rPr>
        <w:t>Продолжение секционных заседаний</w:t>
      </w:r>
    </w:p>
    <w:p w14:paraId="3DC123EE" w14:textId="38EE70E1" w:rsidR="000302FB" w:rsidRPr="001A3806" w:rsidRDefault="000302FB" w:rsidP="000B4DC1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302FB" w:rsidRPr="001A3806" w:rsidSect="0092339F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paperSrc w:first="5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8C5B" w14:textId="77777777" w:rsidR="003A575F" w:rsidRDefault="003A575F" w:rsidP="004F5E6B">
      <w:r>
        <w:separator/>
      </w:r>
    </w:p>
  </w:endnote>
  <w:endnote w:type="continuationSeparator" w:id="0">
    <w:p w14:paraId="6913C90A" w14:textId="77777777" w:rsidR="003A575F" w:rsidRDefault="003A575F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panose1 w:val="02000506080000020003"/>
    <w:charset w:val="CC"/>
    <w:family w:val="auto"/>
    <w:pitch w:val="variable"/>
    <w:sig w:usb0="8000022F" w:usb1="0000000A" w:usb2="00000000" w:usb3="00000000" w:csb0="00000097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E3551C9" w14:textId="5218C59A" w:rsidR="00443987" w:rsidRDefault="00443987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02F35F2" w14:textId="77777777" w:rsidR="00443987" w:rsidRDefault="00443987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E156AA" w14:textId="7EFB588C" w:rsidR="00443987" w:rsidRDefault="00443987" w:rsidP="00362C68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D273A">
          <w:rPr>
            <w:rStyle w:val="ad"/>
            <w:noProof/>
          </w:rPr>
          <w:t>7</w:t>
        </w:r>
        <w:r>
          <w:rPr>
            <w:rStyle w:val="ad"/>
          </w:rPr>
          <w:fldChar w:fldCharType="end"/>
        </w:r>
      </w:p>
    </w:sdtContent>
  </w:sdt>
  <w:p w14:paraId="7660A686" w14:textId="77777777" w:rsidR="00443987" w:rsidRDefault="00443987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A3D43" w14:textId="77777777" w:rsidR="003A575F" w:rsidRDefault="003A575F" w:rsidP="004F5E6B">
      <w:r>
        <w:separator/>
      </w:r>
    </w:p>
  </w:footnote>
  <w:footnote w:type="continuationSeparator" w:id="0">
    <w:p w14:paraId="717E3028" w14:textId="77777777" w:rsidR="003A575F" w:rsidRDefault="003A575F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04E"/>
    <w:multiLevelType w:val="hybridMultilevel"/>
    <w:tmpl w:val="D1706916"/>
    <w:lvl w:ilvl="0" w:tplc="F58EE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D4D"/>
    <w:multiLevelType w:val="hybridMultilevel"/>
    <w:tmpl w:val="12220988"/>
    <w:lvl w:ilvl="0" w:tplc="0A441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2C4"/>
    <w:multiLevelType w:val="hybridMultilevel"/>
    <w:tmpl w:val="778820CA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216"/>
    <w:multiLevelType w:val="hybridMultilevel"/>
    <w:tmpl w:val="D6E243D8"/>
    <w:lvl w:ilvl="0" w:tplc="40740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EE4"/>
    <w:multiLevelType w:val="hybridMultilevel"/>
    <w:tmpl w:val="8F74DBD8"/>
    <w:lvl w:ilvl="0" w:tplc="4C221FC8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C0540"/>
    <w:multiLevelType w:val="hybridMultilevel"/>
    <w:tmpl w:val="4E8812A6"/>
    <w:lvl w:ilvl="0" w:tplc="EAB495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301A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E10C0"/>
    <w:multiLevelType w:val="hybridMultilevel"/>
    <w:tmpl w:val="D0A044A6"/>
    <w:lvl w:ilvl="0" w:tplc="0354F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D1824"/>
    <w:multiLevelType w:val="hybridMultilevel"/>
    <w:tmpl w:val="241A6F34"/>
    <w:lvl w:ilvl="0" w:tplc="B53EB5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1DE7"/>
    <w:multiLevelType w:val="hybridMultilevel"/>
    <w:tmpl w:val="99583FDA"/>
    <w:lvl w:ilvl="0" w:tplc="E73C81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7A8D"/>
    <w:multiLevelType w:val="hybridMultilevel"/>
    <w:tmpl w:val="61AEDE98"/>
    <w:lvl w:ilvl="0" w:tplc="313C515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60A4"/>
    <w:multiLevelType w:val="hybridMultilevel"/>
    <w:tmpl w:val="E7F2B0FC"/>
    <w:lvl w:ilvl="0" w:tplc="2DAA2F9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A4165"/>
    <w:multiLevelType w:val="hybridMultilevel"/>
    <w:tmpl w:val="6DF6E338"/>
    <w:lvl w:ilvl="0" w:tplc="0868C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04A"/>
    <w:multiLevelType w:val="hybridMultilevel"/>
    <w:tmpl w:val="686EA5E6"/>
    <w:lvl w:ilvl="0" w:tplc="3A0070F8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E83A2E"/>
    <w:multiLevelType w:val="hybridMultilevel"/>
    <w:tmpl w:val="555C462A"/>
    <w:lvl w:ilvl="0" w:tplc="431A98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F32CF9"/>
    <w:multiLevelType w:val="hybridMultilevel"/>
    <w:tmpl w:val="64B4A1F2"/>
    <w:lvl w:ilvl="0" w:tplc="410A8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657F6"/>
    <w:multiLevelType w:val="hybridMultilevel"/>
    <w:tmpl w:val="54720716"/>
    <w:lvl w:ilvl="0" w:tplc="6088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BF4104"/>
    <w:multiLevelType w:val="hybridMultilevel"/>
    <w:tmpl w:val="0F34A372"/>
    <w:lvl w:ilvl="0" w:tplc="FE28E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5867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A6A1A"/>
    <w:multiLevelType w:val="hybridMultilevel"/>
    <w:tmpl w:val="260CF350"/>
    <w:lvl w:ilvl="0" w:tplc="DD44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31BEB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753B"/>
    <w:multiLevelType w:val="hybridMultilevel"/>
    <w:tmpl w:val="6A64F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9A0"/>
    <w:multiLevelType w:val="hybridMultilevel"/>
    <w:tmpl w:val="D3702C6A"/>
    <w:lvl w:ilvl="0" w:tplc="69926A3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4061"/>
    <w:multiLevelType w:val="hybridMultilevel"/>
    <w:tmpl w:val="C17E8296"/>
    <w:lvl w:ilvl="0" w:tplc="2D60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A6904"/>
    <w:multiLevelType w:val="hybridMultilevel"/>
    <w:tmpl w:val="47A02848"/>
    <w:lvl w:ilvl="0" w:tplc="9B9E8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08C9"/>
    <w:multiLevelType w:val="hybridMultilevel"/>
    <w:tmpl w:val="E1C272EA"/>
    <w:lvl w:ilvl="0" w:tplc="FAB0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D0CF2"/>
    <w:multiLevelType w:val="hybridMultilevel"/>
    <w:tmpl w:val="DD966794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36534"/>
    <w:multiLevelType w:val="hybridMultilevel"/>
    <w:tmpl w:val="808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38FF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9"/>
  </w:num>
  <w:num w:numId="5">
    <w:abstractNumId w:val="28"/>
  </w:num>
  <w:num w:numId="6">
    <w:abstractNumId w:val="12"/>
  </w:num>
  <w:num w:numId="7">
    <w:abstractNumId w:val="10"/>
  </w:num>
  <w:num w:numId="8">
    <w:abstractNumId w:val="2"/>
  </w:num>
  <w:num w:numId="9">
    <w:abstractNumId w:val="16"/>
  </w:num>
  <w:num w:numId="10">
    <w:abstractNumId w:val="27"/>
  </w:num>
  <w:num w:numId="11">
    <w:abstractNumId w:val="21"/>
  </w:num>
  <w:num w:numId="12">
    <w:abstractNumId w:val="4"/>
  </w:num>
  <w:num w:numId="13">
    <w:abstractNumId w:val="6"/>
  </w:num>
  <w:num w:numId="14">
    <w:abstractNumId w:val="24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8"/>
  </w:num>
  <w:num w:numId="20">
    <w:abstractNumId w:val="13"/>
  </w:num>
  <w:num w:numId="21">
    <w:abstractNumId w:val="7"/>
  </w:num>
  <w:num w:numId="22">
    <w:abstractNumId w:val="11"/>
  </w:num>
  <w:num w:numId="23">
    <w:abstractNumId w:val="14"/>
  </w:num>
  <w:num w:numId="24">
    <w:abstractNumId w:val="5"/>
  </w:num>
  <w:num w:numId="25">
    <w:abstractNumId w:val="0"/>
  </w:num>
  <w:num w:numId="26">
    <w:abstractNumId w:val="15"/>
  </w:num>
  <w:num w:numId="27">
    <w:abstractNumId w:val="23"/>
  </w:num>
  <w:num w:numId="28">
    <w:abstractNumId w:val="19"/>
  </w:num>
  <w:num w:numId="2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C"/>
    <w:rsid w:val="00006211"/>
    <w:rsid w:val="0000759B"/>
    <w:rsid w:val="00023518"/>
    <w:rsid w:val="00023CCF"/>
    <w:rsid w:val="000302FB"/>
    <w:rsid w:val="00031952"/>
    <w:rsid w:val="00036F24"/>
    <w:rsid w:val="00053424"/>
    <w:rsid w:val="0005446E"/>
    <w:rsid w:val="00065C81"/>
    <w:rsid w:val="0006711C"/>
    <w:rsid w:val="000A4E3B"/>
    <w:rsid w:val="000B29BB"/>
    <w:rsid w:val="000B3DA1"/>
    <w:rsid w:val="000B4DC1"/>
    <w:rsid w:val="000C14C9"/>
    <w:rsid w:val="000D6C87"/>
    <w:rsid w:val="000E24D1"/>
    <w:rsid w:val="00105138"/>
    <w:rsid w:val="00122806"/>
    <w:rsid w:val="00125EA9"/>
    <w:rsid w:val="0013307D"/>
    <w:rsid w:val="001379BB"/>
    <w:rsid w:val="001506DE"/>
    <w:rsid w:val="001601AB"/>
    <w:rsid w:val="00173779"/>
    <w:rsid w:val="00181F03"/>
    <w:rsid w:val="001829E1"/>
    <w:rsid w:val="00193381"/>
    <w:rsid w:val="001A149E"/>
    <w:rsid w:val="001A2FA7"/>
    <w:rsid w:val="001A3806"/>
    <w:rsid w:val="001B1874"/>
    <w:rsid w:val="001B7DF2"/>
    <w:rsid w:val="001E25C0"/>
    <w:rsid w:val="00217E57"/>
    <w:rsid w:val="00221A82"/>
    <w:rsid w:val="00235C95"/>
    <w:rsid w:val="0024277F"/>
    <w:rsid w:val="00260C2E"/>
    <w:rsid w:val="00276276"/>
    <w:rsid w:val="00280D48"/>
    <w:rsid w:val="002A44D6"/>
    <w:rsid w:val="002A4F4B"/>
    <w:rsid w:val="002C1653"/>
    <w:rsid w:val="002C2793"/>
    <w:rsid w:val="002D253D"/>
    <w:rsid w:val="002D6B1F"/>
    <w:rsid w:val="002E1CD0"/>
    <w:rsid w:val="002F3076"/>
    <w:rsid w:val="0030251F"/>
    <w:rsid w:val="00303D73"/>
    <w:rsid w:val="0033159A"/>
    <w:rsid w:val="00344004"/>
    <w:rsid w:val="00362C68"/>
    <w:rsid w:val="00366625"/>
    <w:rsid w:val="003670BD"/>
    <w:rsid w:val="0037245C"/>
    <w:rsid w:val="003805D6"/>
    <w:rsid w:val="00382B34"/>
    <w:rsid w:val="00383B02"/>
    <w:rsid w:val="0038660A"/>
    <w:rsid w:val="003A56D1"/>
    <w:rsid w:val="003A575F"/>
    <w:rsid w:val="003B3E8E"/>
    <w:rsid w:val="003E0FC8"/>
    <w:rsid w:val="003E1D39"/>
    <w:rsid w:val="003F08B8"/>
    <w:rsid w:val="003F4F0F"/>
    <w:rsid w:val="003F5C13"/>
    <w:rsid w:val="00443987"/>
    <w:rsid w:val="004535FC"/>
    <w:rsid w:val="00456424"/>
    <w:rsid w:val="004638C6"/>
    <w:rsid w:val="004A3D1F"/>
    <w:rsid w:val="004B1551"/>
    <w:rsid w:val="004B3B30"/>
    <w:rsid w:val="004C6164"/>
    <w:rsid w:val="004C6E7F"/>
    <w:rsid w:val="004D0F04"/>
    <w:rsid w:val="004F312F"/>
    <w:rsid w:val="004F5E6B"/>
    <w:rsid w:val="005119EF"/>
    <w:rsid w:val="00530856"/>
    <w:rsid w:val="00534FCC"/>
    <w:rsid w:val="00551F98"/>
    <w:rsid w:val="00570D3D"/>
    <w:rsid w:val="00596101"/>
    <w:rsid w:val="005977A0"/>
    <w:rsid w:val="005B2127"/>
    <w:rsid w:val="005C7BFD"/>
    <w:rsid w:val="005E3206"/>
    <w:rsid w:val="005E4A3F"/>
    <w:rsid w:val="005F555C"/>
    <w:rsid w:val="00602723"/>
    <w:rsid w:val="006053C1"/>
    <w:rsid w:val="006071B4"/>
    <w:rsid w:val="006115E9"/>
    <w:rsid w:val="006237D5"/>
    <w:rsid w:val="00657A31"/>
    <w:rsid w:val="00667838"/>
    <w:rsid w:val="00671E3E"/>
    <w:rsid w:val="00677DFD"/>
    <w:rsid w:val="006847E3"/>
    <w:rsid w:val="0069024D"/>
    <w:rsid w:val="0069238D"/>
    <w:rsid w:val="00695F5E"/>
    <w:rsid w:val="006A4C37"/>
    <w:rsid w:val="006B14FF"/>
    <w:rsid w:val="006D3B9D"/>
    <w:rsid w:val="006E5067"/>
    <w:rsid w:val="006E60F5"/>
    <w:rsid w:val="006F3734"/>
    <w:rsid w:val="006F5B19"/>
    <w:rsid w:val="00702107"/>
    <w:rsid w:val="00705331"/>
    <w:rsid w:val="00720102"/>
    <w:rsid w:val="00725088"/>
    <w:rsid w:val="007503DB"/>
    <w:rsid w:val="00753D0E"/>
    <w:rsid w:val="007576D9"/>
    <w:rsid w:val="007666C6"/>
    <w:rsid w:val="007748A4"/>
    <w:rsid w:val="00787A1D"/>
    <w:rsid w:val="007A4F1A"/>
    <w:rsid w:val="007B3299"/>
    <w:rsid w:val="007B41BC"/>
    <w:rsid w:val="007D02D6"/>
    <w:rsid w:val="007D327E"/>
    <w:rsid w:val="0081038D"/>
    <w:rsid w:val="008107B1"/>
    <w:rsid w:val="00816166"/>
    <w:rsid w:val="00817166"/>
    <w:rsid w:val="00837FB0"/>
    <w:rsid w:val="008464D9"/>
    <w:rsid w:val="00864088"/>
    <w:rsid w:val="00865838"/>
    <w:rsid w:val="0088128F"/>
    <w:rsid w:val="00890E63"/>
    <w:rsid w:val="008910BB"/>
    <w:rsid w:val="0089619F"/>
    <w:rsid w:val="008B1510"/>
    <w:rsid w:val="008B3D5D"/>
    <w:rsid w:val="008C4A96"/>
    <w:rsid w:val="008D4DF0"/>
    <w:rsid w:val="008E025E"/>
    <w:rsid w:val="008E5807"/>
    <w:rsid w:val="00914CA1"/>
    <w:rsid w:val="009162C9"/>
    <w:rsid w:val="0092339F"/>
    <w:rsid w:val="00924A30"/>
    <w:rsid w:val="00956BC5"/>
    <w:rsid w:val="00957007"/>
    <w:rsid w:val="009577A2"/>
    <w:rsid w:val="00957827"/>
    <w:rsid w:val="009614EE"/>
    <w:rsid w:val="009751E3"/>
    <w:rsid w:val="00976D63"/>
    <w:rsid w:val="009A3B34"/>
    <w:rsid w:val="009B7FF5"/>
    <w:rsid w:val="009D289D"/>
    <w:rsid w:val="009D56AA"/>
    <w:rsid w:val="009F3903"/>
    <w:rsid w:val="00A00B15"/>
    <w:rsid w:val="00A0650B"/>
    <w:rsid w:val="00A157B9"/>
    <w:rsid w:val="00A22C77"/>
    <w:rsid w:val="00A24C0E"/>
    <w:rsid w:val="00A261F2"/>
    <w:rsid w:val="00A365CE"/>
    <w:rsid w:val="00A60154"/>
    <w:rsid w:val="00A62FBC"/>
    <w:rsid w:val="00A7076D"/>
    <w:rsid w:val="00A7670F"/>
    <w:rsid w:val="00A912C4"/>
    <w:rsid w:val="00AA5F8D"/>
    <w:rsid w:val="00AA7CAB"/>
    <w:rsid w:val="00AD7546"/>
    <w:rsid w:val="00AE2F5B"/>
    <w:rsid w:val="00AF0916"/>
    <w:rsid w:val="00B12E4A"/>
    <w:rsid w:val="00B27689"/>
    <w:rsid w:val="00B326E5"/>
    <w:rsid w:val="00B428DC"/>
    <w:rsid w:val="00B50463"/>
    <w:rsid w:val="00B53651"/>
    <w:rsid w:val="00B57577"/>
    <w:rsid w:val="00B71346"/>
    <w:rsid w:val="00B71DC9"/>
    <w:rsid w:val="00BC0662"/>
    <w:rsid w:val="00BC2E7C"/>
    <w:rsid w:val="00BC511E"/>
    <w:rsid w:val="00BD273A"/>
    <w:rsid w:val="00C513C0"/>
    <w:rsid w:val="00C52355"/>
    <w:rsid w:val="00C524EB"/>
    <w:rsid w:val="00C70C2E"/>
    <w:rsid w:val="00C75F8E"/>
    <w:rsid w:val="00C80241"/>
    <w:rsid w:val="00CA7A42"/>
    <w:rsid w:val="00CB3B81"/>
    <w:rsid w:val="00CB787C"/>
    <w:rsid w:val="00CC240A"/>
    <w:rsid w:val="00CD6585"/>
    <w:rsid w:val="00D10469"/>
    <w:rsid w:val="00D1093A"/>
    <w:rsid w:val="00D179F0"/>
    <w:rsid w:val="00D22C81"/>
    <w:rsid w:val="00D242C7"/>
    <w:rsid w:val="00D4732F"/>
    <w:rsid w:val="00D51AA8"/>
    <w:rsid w:val="00D51DA2"/>
    <w:rsid w:val="00D551A9"/>
    <w:rsid w:val="00D9214E"/>
    <w:rsid w:val="00D933E1"/>
    <w:rsid w:val="00D93C88"/>
    <w:rsid w:val="00DA3157"/>
    <w:rsid w:val="00DE2AEF"/>
    <w:rsid w:val="00DE680C"/>
    <w:rsid w:val="00DF3342"/>
    <w:rsid w:val="00E0387F"/>
    <w:rsid w:val="00E04294"/>
    <w:rsid w:val="00E22037"/>
    <w:rsid w:val="00E37F24"/>
    <w:rsid w:val="00E5693E"/>
    <w:rsid w:val="00E835A0"/>
    <w:rsid w:val="00E867C9"/>
    <w:rsid w:val="00EA1827"/>
    <w:rsid w:val="00EB0620"/>
    <w:rsid w:val="00EB1C48"/>
    <w:rsid w:val="00EB53E3"/>
    <w:rsid w:val="00EE4C22"/>
    <w:rsid w:val="00EF5BD2"/>
    <w:rsid w:val="00EF7192"/>
    <w:rsid w:val="00F046D5"/>
    <w:rsid w:val="00F06972"/>
    <w:rsid w:val="00F11745"/>
    <w:rsid w:val="00F12AB4"/>
    <w:rsid w:val="00F27DE8"/>
    <w:rsid w:val="00F30F86"/>
    <w:rsid w:val="00F3235F"/>
    <w:rsid w:val="00F3316F"/>
    <w:rsid w:val="00F35116"/>
    <w:rsid w:val="00F54E81"/>
    <w:rsid w:val="00F63794"/>
    <w:rsid w:val="00F83A91"/>
    <w:rsid w:val="00FA6931"/>
    <w:rsid w:val="00FB62A2"/>
    <w:rsid w:val="00FB6D4C"/>
    <w:rsid w:val="00FC2A39"/>
    <w:rsid w:val="00FC5541"/>
    <w:rsid w:val="00FC6C5A"/>
    <w:rsid w:val="00FD2E4E"/>
    <w:rsid w:val="00FE696C"/>
    <w:rsid w:val="00FF1061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  <w15:docId w15:val="{07F9474B-92A7-894C-9C2B-C3AB637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character" w:styleId="ae">
    <w:name w:val="FollowedHyperlink"/>
    <w:basedOn w:val="a0"/>
    <w:uiPriority w:val="99"/>
    <w:semiHidden/>
    <w:unhideWhenUsed/>
    <w:rsid w:val="00E83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693-D48E-4797-B55B-41415540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Пользователь Windows</cp:lastModifiedBy>
  <cp:revision>40</cp:revision>
  <cp:lastPrinted>2022-10-05T08:38:00Z</cp:lastPrinted>
  <dcterms:created xsi:type="dcterms:W3CDTF">2022-09-28T11:58:00Z</dcterms:created>
  <dcterms:modified xsi:type="dcterms:W3CDTF">2023-04-28T13:31:00Z</dcterms:modified>
</cp:coreProperties>
</file>