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EB5B" w14:textId="032171AA" w:rsidR="005D5C84" w:rsidRDefault="005D5C84" w:rsidP="005D5C84">
      <w:pPr>
        <w:spacing w:line="259" w:lineRule="auto"/>
        <w:jc w:val="center"/>
        <w:rPr>
          <w:b/>
          <w:bCs/>
        </w:rPr>
      </w:pPr>
      <w:r>
        <w:rPr>
          <w:b/>
          <w:bCs/>
        </w:rPr>
        <w:t>Московская духовная академия</w:t>
      </w:r>
    </w:p>
    <w:p w14:paraId="24960B9D" w14:textId="53CDFD44" w:rsidR="005D5C84" w:rsidRDefault="005D5C84" w:rsidP="005D5C84">
      <w:pPr>
        <w:spacing w:line="259" w:lineRule="auto"/>
        <w:jc w:val="center"/>
        <w:rPr>
          <w:sz w:val="22"/>
          <w:szCs w:val="20"/>
        </w:rPr>
      </w:pPr>
      <w:r w:rsidRPr="005D5C84">
        <w:rPr>
          <w:sz w:val="22"/>
          <w:szCs w:val="20"/>
        </w:rPr>
        <w:t xml:space="preserve">Религиозная организация — духовная образовательная организация высшего образования </w:t>
      </w:r>
    </w:p>
    <w:p w14:paraId="6E402424" w14:textId="53F3DFF2" w:rsidR="005D5C84" w:rsidRDefault="005D5C84" w:rsidP="005D5C84">
      <w:pPr>
        <w:spacing w:line="259" w:lineRule="auto"/>
        <w:jc w:val="center"/>
        <w:rPr>
          <w:sz w:val="22"/>
          <w:szCs w:val="20"/>
        </w:rPr>
      </w:pPr>
      <w:r w:rsidRPr="005D5C84">
        <w:rPr>
          <w:sz w:val="22"/>
          <w:szCs w:val="20"/>
        </w:rPr>
        <w:t>Русской Православной Церкви</w:t>
      </w:r>
    </w:p>
    <w:p w14:paraId="6F72F668" w14:textId="2BEDD47B" w:rsidR="005D5C84" w:rsidRDefault="005D5C84" w:rsidP="005D5C84">
      <w:pPr>
        <w:spacing w:line="259" w:lineRule="auto"/>
        <w:jc w:val="center"/>
        <w:rPr>
          <w:sz w:val="22"/>
          <w:szCs w:val="20"/>
        </w:rPr>
      </w:pPr>
    </w:p>
    <w:p w14:paraId="3F3072CD" w14:textId="242201E3" w:rsidR="005D5C84" w:rsidRDefault="005D5C84" w:rsidP="005D5C84">
      <w:pPr>
        <w:spacing w:line="259" w:lineRule="auto"/>
        <w:jc w:val="center"/>
      </w:pPr>
    </w:p>
    <w:p w14:paraId="5E4877B4" w14:textId="00298FD6" w:rsidR="005D5C84" w:rsidRDefault="005D5C84" w:rsidP="005D5C84">
      <w:pPr>
        <w:spacing w:line="259" w:lineRule="auto"/>
        <w:jc w:val="center"/>
      </w:pPr>
    </w:p>
    <w:p w14:paraId="31EA7BBF" w14:textId="557FAFD3" w:rsidR="005D5C84" w:rsidRDefault="00483E3C" w:rsidP="005D5C84">
      <w:pPr>
        <w:spacing w:line="259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3E762D" wp14:editId="3E465A1B">
            <wp:simplePos x="0" y="0"/>
            <wp:positionH relativeFrom="margin">
              <wp:posOffset>1906270</wp:posOffset>
            </wp:positionH>
            <wp:positionV relativeFrom="paragraph">
              <wp:posOffset>13970</wp:posOffset>
            </wp:positionV>
            <wp:extent cx="1865394" cy="132397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94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882416C" wp14:editId="5D99F9CC">
            <wp:simplePos x="0" y="0"/>
            <wp:positionH relativeFrom="column">
              <wp:posOffset>340995</wp:posOffset>
            </wp:positionH>
            <wp:positionV relativeFrom="paragraph">
              <wp:posOffset>13970</wp:posOffset>
            </wp:positionV>
            <wp:extent cx="1424572" cy="1428750"/>
            <wp:effectExtent l="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57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5C007" w14:textId="7BB830CD" w:rsidR="005D5C84" w:rsidRDefault="005D5C84" w:rsidP="005D5C84">
      <w:pPr>
        <w:spacing w:line="259" w:lineRule="auto"/>
        <w:jc w:val="center"/>
      </w:pPr>
    </w:p>
    <w:p w14:paraId="109A4132" w14:textId="191EFF99" w:rsidR="005D5C84" w:rsidRDefault="005D5C84" w:rsidP="005D5C84">
      <w:pPr>
        <w:spacing w:line="259" w:lineRule="auto"/>
        <w:jc w:val="center"/>
      </w:pPr>
    </w:p>
    <w:p w14:paraId="5D761D3F" w14:textId="5B4D71BC" w:rsidR="005D5C84" w:rsidRDefault="005D5C84" w:rsidP="005D5C84">
      <w:pPr>
        <w:spacing w:line="259" w:lineRule="auto"/>
        <w:jc w:val="center"/>
      </w:pPr>
    </w:p>
    <w:p w14:paraId="79C513D8" w14:textId="77777777" w:rsidR="005D5C84" w:rsidRDefault="005D5C84" w:rsidP="005D5C84">
      <w:pPr>
        <w:spacing w:line="259" w:lineRule="auto"/>
        <w:jc w:val="center"/>
      </w:pPr>
    </w:p>
    <w:p w14:paraId="7A875533" w14:textId="77777777" w:rsidR="005D5C84" w:rsidRDefault="005D5C84" w:rsidP="005D5C84">
      <w:pPr>
        <w:spacing w:line="259" w:lineRule="auto"/>
        <w:jc w:val="center"/>
      </w:pPr>
    </w:p>
    <w:p w14:paraId="093FDD10" w14:textId="77777777" w:rsidR="005D5C84" w:rsidRDefault="005D5C84" w:rsidP="005D5C84">
      <w:pPr>
        <w:spacing w:line="259" w:lineRule="auto"/>
        <w:jc w:val="center"/>
      </w:pPr>
    </w:p>
    <w:p w14:paraId="7AD69432" w14:textId="280F50EA" w:rsidR="005D5C84" w:rsidRDefault="005D5C84" w:rsidP="005D5C84">
      <w:pPr>
        <w:spacing w:line="259" w:lineRule="auto"/>
        <w:jc w:val="center"/>
      </w:pPr>
    </w:p>
    <w:p w14:paraId="76D8C2BD" w14:textId="02F780BF" w:rsidR="005D5C84" w:rsidRDefault="005D5C84" w:rsidP="005D5C84">
      <w:pPr>
        <w:spacing w:line="259" w:lineRule="auto"/>
        <w:jc w:val="center"/>
      </w:pPr>
    </w:p>
    <w:p w14:paraId="6C12DA47" w14:textId="77777777" w:rsidR="00453014" w:rsidRDefault="00453014" w:rsidP="005D5C84">
      <w:pPr>
        <w:spacing w:line="259" w:lineRule="auto"/>
        <w:jc w:val="center"/>
      </w:pPr>
    </w:p>
    <w:p w14:paraId="65C2FBF7" w14:textId="6B4704D2" w:rsidR="005D5C84" w:rsidRDefault="005D5C84" w:rsidP="005D5C84">
      <w:pPr>
        <w:spacing w:line="259" w:lineRule="auto"/>
        <w:jc w:val="center"/>
      </w:pPr>
      <w:r>
        <w:t xml:space="preserve">Всероссийская научная конференция «Археология: там, где настоящее встречается с прошлым». </w:t>
      </w:r>
    </w:p>
    <w:p w14:paraId="46609D80" w14:textId="38F87B0A" w:rsidR="005D5C84" w:rsidRDefault="005D5C84" w:rsidP="005D5C84">
      <w:pPr>
        <w:spacing w:line="259" w:lineRule="auto"/>
        <w:jc w:val="center"/>
      </w:pPr>
      <w:r>
        <w:t xml:space="preserve">К 5-летию археологической практики на кафедре </w:t>
      </w:r>
      <w:r w:rsidR="00483E3C">
        <w:t>Ц</w:t>
      </w:r>
      <w:r>
        <w:t xml:space="preserve">ерковной истории </w:t>
      </w:r>
      <w:r w:rsidR="00483E3C">
        <w:t>М</w:t>
      </w:r>
      <w:r>
        <w:t>осковской духовной академии (2017–2020, 2022)</w:t>
      </w:r>
    </w:p>
    <w:p w14:paraId="0334797F" w14:textId="5D4A4054" w:rsidR="00453014" w:rsidRPr="00D02462" w:rsidRDefault="00453014" w:rsidP="005D5C84">
      <w:pPr>
        <w:spacing w:line="259" w:lineRule="auto"/>
        <w:jc w:val="center"/>
      </w:pPr>
      <w:r w:rsidRPr="00D02462">
        <w:t>17 ноября 2022 г.</w:t>
      </w:r>
    </w:p>
    <w:p w14:paraId="1C8669CB" w14:textId="6B954259" w:rsidR="005D5C84" w:rsidRPr="00B7011F" w:rsidRDefault="005D5C84" w:rsidP="005D5C84">
      <w:pPr>
        <w:spacing w:line="259" w:lineRule="auto"/>
        <w:jc w:val="center"/>
        <w:rPr>
          <w:szCs w:val="24"/>
        </w:rPr>
      </w:pPr>
    </w:p>
    <w:p w14:paraId="6EDA23C6" w14:textId="77777777" w:rsidR="005D5C84" w:rsidRPr="00B7011F" w:rsidRDefault="005D5C84" w:rsidP="005D5C84">
      <w:pPr>
        <w:spacing w:line="259" w:lineRule="auto"/>
        <w:jc w:val="center"/>
        <w:rPr>
          <w:b/>
          <w:bCs/>
          <w:szCs w:val="24"/>
        </w:rPr>
      </w:pPr>
    </w:p>
    <w:p w14:paraId="1D70285E" w14:textId="747E564E" w:rsidR="005D5C84" w:rsidRDefault="005D5C84" w:rsidP="005D5C84">
      <w:pPr>
        <w:spacing w:line="259" w:lineRule="auto"/>
        <w:jc w:val="center"/>
        <w:rPr>
          <w:b/>
          <w:bCs/>
          <w:sz w:val="40"/>
          <w:szCs w:val="36"/>
        </w:rPr>
      </w:pPr>
    </w:p>
    <w:p w14:paraId="32E128BC" w14:textId="06AE1A7C" w:rsidR="005D5C84" w:rsidRPr="005D5C84" w:rsidRDefault="005D5C84" w:rsidP="005D5C84">
      <w:pPr>
        <w:spacing w:line="259" w:lineRule="auto"/>
        <w:jc w:val="center"/>
      </w:pPr>
      <w:r w:rsidRPr="005D5C84">
        <w:rPr>
          <w:sz w:val="20"/>
          <w:szCs w:val="18"/>
        </w:rPr>
        <w:t>г. Сергиев Посад</w:t>
      </w:r>
      <w:r w:rsidRPr="005D5C84">
        <w:br w:type="page"/>
      </w:r>
    </w:p>
    <w:p w14:paraId="35E4CACA" w14:textId="77777777" w:rsidR="00453014" w:rsidRPr="00CC34AE" w:rsidRDefault="00453014" w:rsidP="00453014">
      <w:pPr>
        <w:pStyle w:val="a9"/>
        <w:spacing w:line="276" w:lineRule="auto"/>
        <w:ind w:left="0" w:hanging="2"/>
        <w:jc w:val="center"/>
        <w:rPr>
          <w:rFonts w:ascii="PT Serif" w:hAnsi="PT Serif"/>
          <w:b/>
          <w:bCs/>
        </w:rPr>
      </w:pPr>
      <w:r w:rsidRPr="00CC34AE">
        <w:rPr>
          <w:rFonts w:ascii="PT Serif" w:hAnsi="PT Serif"/>
          <w:b/>
          <w:bCs/>
        </w:rPr>
        <w:lastRenderedPageBreak/>
        <w:t>Организационный и исполнительный комитеты</w:t>
      </w:r>
    </w:p>
    <w:p w14:paraId="25446DAB" w14:textId="77777777" w:rsidR="00453014" w:rsidRPr="00CC34AE" w:rsidRDefault="00453014" w:rsidP="00453014">
      <w:pPr>
        <w:pStyle w:val="a9"/>
        <w:spacing w:line="276" w:lineRule="auto"/>
        <w:ind w:left="0" w:hanging="2"/>
        <w:jc w:val="center"/>
        <w:rPr>
          <w:rFonts w:ascii="PT Serif" w:hAnsi="PT Serif"/>
          <w:b/>
          <w:bCs/>
        </w:rPr>
      </w:pPr>
      <w:r>
        <w:rPr>
          <w:rFonts w:ascii="PT Serif" w:hAnsi="PT Serif"/>
          <w:b/>
          <w:bCs/>
        </w:rPr>
        <w:t>В</w:t>
      </w:r>
      <w:r w:rsidRPr="00CC34AE">
        <w:rPr>
          <w:rFonts w:ascii="PT Serif" w:hAnsi="PT Serif"/>
          <w:b/>
          <w:bCs/>
        </w:rPr>
        <w:t>сероссийской научной конференции «Археология: там, где настоящее встречается с прошлым»</w:t>
      </w:r>
    </w:p>
    <w:p w14:paraId="4D2FFB22" w14:textId="77777777" w:rsidR="00453014" w:rsidRDefault="00453014" w:rsidP="00453014">
      <w:pPr>
        <w:pStyle w:val="a9"/>
        <w:ind w:left="0" w:hanging="2"/>
        <w:rPr>
          <w:rFonts w:ascii="PT Serif" w:hAnsi="PT Serif"/>
          <w:b/>
          <w:bCs/>
        </w:rPr>
      </w:pPr>
      <w:r>
        <w:rPr>
          <w:rFonts w:ascii="PT Serif" w:hAnsi="PT Serif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32D39500" wp14:editId="7A07F90A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495425" cy="18097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5" t="26552" r="29512" b="7931"/>
                    <a:stretch/>
                  </pic:blipFill>
                  <pic:spPr bwMode="auto">
                    <a:xfrm>
                      <a:off x="0" y="0"/>
                      <a:ext cx="14954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2222A" w14:textId="77777777" w:rsidR="00453014" w:rsidRDefault="00453014" w:rsidP="00453014">
      <w:pPr>
        <w:pStyle w:val="a9"/>
        <w:ind w:left="0" w:hanging="2"/>
        <w:rPr>
          <w:rFonts w:ascii="PT Serif" w:hAnsi="PT Serif"/>
          <w:b/>
          <w:bCs/>
        </w:rPr>
      </w:pPr>
    </w:p>
    <w:p w14:paraId="66A584CA" w14:textId="77777777" w:rsidR="00453014" w:rsidRDefault="00453014" w:rsidP="00453014">
      <w:pPr>
        <w:pStyle w:val="a9"/>
        <w:ind w:left="0" w:hanging="2"/>
        <w:rPr>
          <w:rFonts w:ascii="PT Serif" w:hAnsi="PT Serif"/>
          <w:b/>
          <w:bCs/>
        </w:rPr>
      </w:pPr>
    </w:p>
    <w:p w14:paraId="76E429EC" w14:textId="77777777" w:rsidR="00453014" w:rsidRDefault="00453014" w:rsidP="00453014">
      <w:pPr>
        <w:pStyle w:val="a9"/>
        <w:ind w:left="0" w:hanging="2"/>
        <w:rPr>
          <w:rFonts w:ascii="PT Serif" w:hAnsi="PT Serif"/>
          <w:b/>
          <w:bCs/>
        </w:rPr>
      </w:pPr>
    </w:p>
    <w:p w14:paraId="2A293C32" w14:textId="77777777" w:rsidR="00453014" w:rsidRDefault="00453014" w:rsidP="00453014">
      <w:pPr>
        <w:pStyle w:val="a9"/>
        <w:ind w:left="0" w:hanging="2"/>
        <w:rPr>
          <w:rFonts w:ascii="PT Serif" w:hAnsi="PT Serif"/>
          <w:b/>
          <w:bCs/>
        </w:rPr>
      </w:pPr>
    </w:p>
    <w:p w14:paraId="0AF70E94" w14:textId="77777777" w:rsidR="00453014" w:rsidRDefault="00453014" w:rsidP="00453014">
      <w:pPr>
        <w:pStyle w:val="a9"/>
        <w:ind w:left="0" w:hanging="2"/>
        <w:rPr>
          <w:rFonts w:ascii="PT Serif" w:hAnsi="PT Serif"/>
          <w:b/>
          <w:bCs/>
        </w:rPr>
      </w:pPr>
    </w:p>
    <w:p w14:paraId="42F6F106" w14:textId="77777777" w:rsidR="00453014" w:rsidRDefault="00453014" w:rsidP="00453014">
      <w:pPr>
        <w:pStyle w:val="a9"/>
        <w:ind w:left="0" w:hanging="2"/>
        <w:rPr>
          <w:rFonts w:ascii="PT Serif" w:hAnsi="PT Serif"/>
          <w:b/>
          <w:bCs/>
        </w:rPr>
      </w:pPr>
    </w:p>
    <w:p w14:paraId="168941EF" w14:textId="77777777" w:rsidR="00453014" w:rsidRDefault="00453014" w:rsidP="00453014">
      <w:pPr>
        <w:pStyle w:val="a9"/>
        <w:ind w:left="0" w:hanging="2"/>
        <w:rPr>
          <w:rFonts w:ascii="PT Serif" w:hAnsi="PT Serif"/>
          <w:b/>
          <w:bCs/>
        </w:rPr>
      </w:pPr>
    </w:p>
    <w:p w14:paraId="2AB31DA1" w14:textId="77777777" w:rsidR="00453014" w:rsidRDefault="00453014" w:rsidP="00453014">
      <w:pPr>
        <w:pStyle w:val="a9"/>
        <w:ind w:left="0" w:hanging="2"/>
        <w:rPr>
          <w:rFonts w:ascii="PT Serif" w:hAnsi="PT Serif"/>
          <w:b/>
          <w:bCs/>
        </w:rPr>
      </w:pPr>
    </w:p>
    <w:p w14:paraId="34847EFC" w14:textId="77777777" w:rsidR="00453014" w:rsidRDefault="00453014" w:rsidP="00453014">
      <w:pPr>
        <w:pStyle w:val="a9"/>
        <w:ind w:left="0" w:hanging="2"/>
        <w:rPr>
          <w:rFonts w:ascii="PT Serif" w:hAnsi="PT Serif"/>
          <w:b/>
          <w:bCs/>
        </w:rPr>
      </w:pPr>
    </w:p>
    <w:p w14:paraId="5A0846B0" w14:textId="77777777" w:rsidR="00453014" w:rsidRPr="00B7011F" w:rsidRDefault="00453014" w:rsidP="00453014">
      <w:pPr>
        <w:pStyle w:val="a9"/>
        <w:ind w:left="0" w:hanging="2"/>
        <w:rPr>
          <w:rFonts w:ascii="PT Serif" w:hAnsi="PT Serif"/>
          <w:b/>
          <w:bCs/>
          <w:sz w:val="17"/>
          <w:szCs w:val="17"/>
        </w:rPr>
      </w:pPr>
      <w:r w:rsidRPr="00B7011F">
        <w:rPr>
          <w:rFonts w:ascii="PT Serif" w:hAnsi="PT Serif"/>
          <w:b/>
          <w:bCs/>
          <w:sz w:val="17"/>
          <w:szCs w:val="17"/>
        </w:rPr>
        <w:t>Члены организационного комитета:</w:t>
      </w:r>
    </w:p>
    <w:p w14:paraId="0A8CB02C" w14:textId="77777777" w:rsidR="00453014" w:rsidRPr="00B7011F" w:rsidRDefault="00453014" w:rsidP="00453014">
      <w:pPr>
        <w:pStyle w:val="a9"/>
        <w:spacing w:line="276" w:lineRule="auto"/>
        <w:ind w:left="0" w:hanging="2"/>
        <w:rPr>
          <w:rFonts w:ascii="PT Serif" w:hAnsi="PT Serif"/>
          <w:sz w:val="17"/>
          <w:szCs w:val="17"/>
        </w:rPr>
      </w:pPr>
      <w:r w:rsidRPr="00B7011F">
        <w:rPr>
          <w:rFonts w:ascii="PT Serif" w:hAnsi="PT Serif"/>
          <w:sz w:val="17"/>
          <w:szCs w:val="17"/>
        </w:rPr>
        <w:t>•</w:t>
      </w:r>
      <w:r w:rsidRPr="00B7011F">
        <w:rPr>
          <w:rFonts w:ascii="PT Serif" w:hAnsi="PT Serif"/>
          <w:sz w:val="17"/>
          <w:szCs w:val="17"/>
        </w:rPr>
        <w:tab/>
      </w:r>
      <w:r w:rsidRPr="00B7011F">
        <w:rPr>
          <w:rFonts w:ascii="PT Serif" w:hAnsi="PT Serif"/>
          <w:b/>
          <w:bCs/>
          <w:sz w:val="17"/>
          <w:szCs w:val="17"/>
        </w:rPr>
        <w:t>Председатель:</w:t>
      </w:r>
      <w:r w:rsidRPr="00B7011F">
        <w:rPr>
          <w:rFonts w:ascii="PT Serif" w:hAnsi="PT Serif"/>
          <w:sz w:val="17"/>
          <w:szCs w:val="17"/>
        </w:rPr>
        <w:t xml:space="preserve"> </w:t>
      </w:r>
      <w:proofErr w:type="spellStart"/>
      <w:r w:rsidRPr="00B7011F">
        <w:rPr>
          <w:rFonts w:ascii="PT Serif" w:hAnsi="PT Serif"/>
          <w:sz w:val="17"/>
          <w:szCs w:val="17"/>
        </w:rPr>
        <w:t>Светозарский</w:t>
      </w:r>
      <w:proofErr w:type="spellEnd"/>
      <w:r w:rsidRPr="00B7011F">
        <w:rPr>
          <w:rFonts w:ascii="PT Serif" w:hAnsi="PT Serif"/>
          <w:sz w:val="17"/>
          <w:szCs w:val="17"/>
        </w:rPr>
        <w:t xml:space="preserve"> А. К., заведующий кафедрой Церковной истории МДА, профессор;</w:t>
      </w:r>
    </w:p>
    <w:p w14:paraId="524F407B" w14:textId="77777777" w:rsidR="00453014" w:rsidRPr="00B7011F" w:rsidRDefault="00453014" w:rsidP="00453014">
      <w:pPr>
        <w:pStyle w:val="a9"/>
        <w:spacing w:line="276" w:lineRule="auto"/>
        <w:ind w:left="0" w:hanging="2"/>
        <w:rPr>
          <w:rFonts w:ascii="PT Serif" w:hAnsi="PT Serif"/>
          <w:sz w:val="17"/>
          <w:szCs w:val="17"/>
        </w:rPr>
      </w:pPr>
      <w:r w:rsidRPr="00B7011F">
        <w:rPr>
          <w:rFonts w:ascii="PT Serif" w:hAnsi="PT Serif"/>
          <w:sz w:val="17"/>
          <w:szCs w:val="17"/>
        </w:rPr>
        <w:t>•</w:t>
      </w:r>
      <w:r w:rsidRPr="00B7011F">
        <w:rPr>
          <w:rFonts w:ascii="PT Serif" w:hAnsi="PT Serif"/>
          <w:sz w:val="17"/>
          <w:szCs w:val="17"/>
        </w:rPr>
        <w:tab/>
        <w:t>игумен Герасим (Дьячков), доцент кафедры Церковной истории МДА;</w:t>
      </w:r>
    </w:p>
    <w:p w14:paraId="456986E0" w14:textId="77777777" w:rsidR="00453014" w:rsidRPr="00B7011F" w:rsidRDefault="00453014" w:rsidP="00453014">
      <w:pPr>
        <w:pStyle w:val="a9"/>
        <w:spacing w:line="276" w:lineRule="auto"/>
        <w:ind w:left="0" w:hanging="2"/>
        <w:rPr>
          <w:rFonts w:ascii="PT Serif" w:hAnsi="PT Serif"/>
          <w:sz w:val="17"/>
          <w:szCs w:val="17"/>
        </w:rPr>
      </w:pPr>
      <w:r w:rsidRPr="00B7011F">
        <w:rPr>
          <w:rFonts w:ascii="PT Serif" w:hAnsi="PT Serif"/>
          <w:sz w:val="17"/>
          <w:szCs w:val="17"/>
        </w:rPr>
        <w:t>•</w:t>
      </w:r>
      <w:r w:rsidRPr="00B7011F">
        <w:rPr>
          <w:rFonts w:ascii="PT Serif" w:hAnsi="PT Serif"/>
          <w:sz w:val="17"/>
          <w:szCs w:val="17"/>
        </w:rPr>
        <w:tab/>
      </w:r>
      <w:proofErr w:type="spellStart"/>
      <w:r w:rsidRPr="00B7011F">
        <w:rPr>
          <w:rFonts w:ascii="PT Serif" w:hAnsi="PT Serif"/>
          <w:sz w:val="17"/>
          <w:szCs w:val="17"/>
        </w:rPr>
        <w:t>Энговатова</w:t>
      </w:r>
      <w:proofErr w:type="spellEnd"/>
      <w:r w:rsidRPr="00B7011F">
        <w:rPr>
          <w:rFonts w:ascii="PT Serif" w:hAnsi="PT Serif"/>
          <w:sz w:val="17"/>
          <w:szCs w:val="17"/>
        </w:rPr>
        <w:t xml:space="preserve"> А. В., заместитель директора по науке Института археологии РАН, старший преподаватель кафедры Церковной истории МДА;</w:t>
      </w:r>
    </w:p>
    <w:p w14:paraId="7C681131" w14:textId="77777777" w:rsidR="00453014" w:rsidRPr="00B7011F" w:rsidRDefault="00453014" w:rsidP="00453014">
      <w:pPr>
        <w:pStyle w:val="a9"/>
        <w:spacing w:line="276" w:lineRule="auto"/>
        <w:ind w:left="0" w:hanging="2"/>
        <w:rPr>
          <w:rFonts w:ascii="PT Serif" w:hAnsi="PT Serif"/>
          <w:sz w:val="17"/>
          <w:szCs w:val="17"/>
        </w:rPr>
      </w:pPr>
      <w:r w:rsidRPr="00B7011F">
        <w:rPr>
          <w:rFonts w:ascii="PT Serif" w:hAnsi="PT Serif"/>
          <w:sz w:val="17"/>
          <w:szCs w:val="17"/>
        </w:rPr>
        <w:t>•</w:t>
      </w:r>
      <w:r w:rsidRPr="00B7011F">
        <w:rPr>
          <w:rFonts w:ascii="PT Serif" w:hAnsi="PT Serif"/>
          <w:sz w:val="17"/>
          <w:szCs w:val="17"/>
        </w:rPr>
        <w:tab/>
        <w:t>Черепенников К. А., старший преподаватель, научный сотрудник кафедры Церковной истории МДА;</w:t>
      </w:r>
    </w:p>
    <w:p w14:paraId="3F68927E" w14:textId="77777777" w:rsidR="00453014" w:rsidRPr="00B7011F" w:rsidRDefault="00453014" w:rsidP="00453014">
      <w:pPr>
        <w:pStyle w:val="a9"/>
        <w:spacing w:line="276" w:lineRule="auto"/>
        <w:ind w:left="0" w:hanging="2"/>
        <w:rPr>
          <w:rFonts w:ascii="PT Serif" w:hAnsi="PT Serif"/>
          <w:sz w:val="17"/>
          <w:szCs w:val="17"/>
        </w:rPr>
      </w:pPr>
      <w:r w:rsidRPr="00B7011F">
        <w:rPr>
          <w:rFonts w:ascii="PT Serif" w:hAnsi="PT Serif"/>
          <w:sz w:val="17"/>
          <w:szCs w:val="17"/>
        </w:rPr>
        <w:t>•</w:t>
      </w:r>
      <w:r w:rsidRPr="00B7011F">
        <w:rPr>
          <w:rFonts w:ascii="PT Serif" w:hAnsi="PT Serif"/>
          <w:sz w:val="17"/>
          <w:szCs w:val="17"/>
        </w:rPr>
        <w:tab/>
        <w:t>Булдаков Р. В., ассистент, методист кафедры Церковной истории МДА.</w:t>
      </w:r>
    </w:p>
    <w:p w14:paraId="29C8B1D5" w14:textId="77777777" w:rsidR="00453014" w:rsidRPr="00B7011F" w:rsidRDefault="00453014" w:rsidP="00453014">
      <w:pPr>
        <w:pStyle w:val="a9"/>
        <w:spacing w:line="276" w:lineRule="auto"/>
        <w:ind w:left="0" w:hanging="2"/>
        <w:rPr>
          <w:rFonts w:ascii="PT Serif" w:hAnsi="PT Serif"/>
          <w:sz w:val="17"/>
          <w:szCs w:val="17"/>
        </w:rPr>
      </w:pPr>
    </w:p>
    <w:p w14:paraId="135B0BDA" w14:textId="77777777" w:rsidR="00453014" w:rsidRPr="00B7011F" w:rsidRDefault="00453014" w:rsidP="00453014">
      <w:pPr>
        <w:pStyle w:val="a9"/>
        <w:ind w:left="0" w:hanging="2"/>
        <w:rPr>
          <w:rFonts w:ascii="PT Serif" w:hAnsi="PT Serif"/>
          <w:b/>
          <w:bCs/>
          <w:sz w:val="17"/>
          <w:szCs w:val="17"/>
        </w:rPr>
      </w:pPr>
      <w:r w:rsidRPr="00B7011F">
        <w:rPr>
          <w:rFonts w:ascii="PT Serif" w:hAnsi="PT Serif"/>
          <w:b/>
          <w:bCs/>
          <w:sz w:val="17"/>
          <w:szCs w:val="17"/>
        </w:rPr>
        <w:t>Члены исполнительного комитета:</w:t>
      </w:r>
    </w:p>
    <w:p w14:paraId="26E26B03" w14:textId="77777777" w:rsidR="00453014" w:rsidRPr="00B7011F" w:rsidRDefault="00453014" w:rsidP="00453014">
      <w:pPr>
        <w:pStyle w:val="a9"/>
        <w:spacing w:line="276" w:lineRule="auto"/>
        <w:ind w:left="0" w:hanging="2"/>
        <w:rPr>
          <w:rFonts w:ascii="PT Serif" w:hAnsi="PT Serif"/>
          <w:sz w:val="17"/>
          <w:szCs w:val="17"/>
        </w:rPr>
      </w:pPr>
      <w:r w:rsidRPr="00B7011F">
        <w:rPr>
          <w:rFonts w:ascii="PT Serif" w:hAnsi="PT Serif"/>
          <w:sz w:val="17"/>
          <w:szCs w:val="17"/>
        </w:rPr>
        <w:t>•</w:t>
      </w:r>
      <w:r w:rsidRPr="00B7011F">
        <w:rPr>
          <w:rFonts w:ascii="PT Serif" w:hAnsi="PT Serif"/>
          <w:sz w:val="17"/>
          <w:szCs w:val="17"/>
        </w:rPr>
        <w:tab/>
      </w:r>
      <w:r w:rsidRPr="00B7011F">
        <w:rPr>
          <w:rFonts w:ascii="PT Serif" w:hAnsi="PT Serif"/>
          <w:b/>
          <w:bCs/>
          <w:sz w:val="17"/>
          <w:szCs w:val="17"/>
        </w:rPr>
        <w:t>Председатель:</w:t>
      </w:r>
      <w:r w:rsidRPr="00B7011F">
        <w:rPr>
          <w:rFonts w:ascii="PT Serif" w:hAnsi="PT Serif"/>
          <w:sz w:val="17"/>
          <w:szCs w:val="17"/>
        </w:rPr>
        <w:t xml:space="preserve"> игумен Герасим (Дьячков), доцент кафедры Церковной истории МДА;</w:t>
      </w:r>
    </w:p>
    <w:p w14:paraId="57300A23" w14:textId="77777777" w:rsidR="00453014" w:rsidRPr="00B7011F" w:rsidRDefault="00453014" w:rsidP="00453014">
      <w:pPr>
        <w:pStyle w:val="a9"/>
        <w:spacing w:line="276" w:lineRule="auto"/>
        <w:ind w:left="0" w:hanging="2"/>
        <w:rPr>
          <w:rFonts w:ascii="PT Serif" w:hAnsi="PT Serif"/>
          <w:sz w:val="17"/>
          <w:szCs w:val="17"/>
        </w:rPr>
      </w:pPr>
      <w:r w:rsidRPr="00B7011F">
        <w:rPr>
          <w:rFonts w:ascii="PT Serif" w:hAnsi="PT Serif"/>
          <w:sz w:val="17"/>
          <w:szCs w:val="17"/>
        </w:rPr>
        <w:t>•</w:t>
      </w:r>
      <w:r w:rsidRPr="00B7011F">
        <w:rPr>
          <w:rFonts w:ascii="PT Serif" w:hAnsi="PT Serif"/>
          <w:sz w:val="17"/>
          <w:szCs w:val="17"/>
        </w:rPr>
        <w:tab/>
        <w:t>Черепенников К. А., старший преподаватель, научный сотрудник кафедры Церковной истории МДА;</w:t>
      </w:r>
    </w:p>
    <w:p w14:paraId="6901B575" w14:textId="77777777" w:rsidR="00453014" w:rsidRPr="00B7011F" w:rsidRDefault="00453014" w:rsidP="00453014">
      <w:pPr>
        <w:pStyle w:val="a9"/>
        <w:spacing w:line="276" w:lineRule="auto"/>
        <w:ind w:left="0" w:hanging="2"/>
        <w:rPr>
          <w:rFonts w:ascii="PT Serif" w:hAnsi="PT Serif"/>
          <w:sz w:val="17"/>
          <w:szCs w:val="17"/>
        </w:rPr>
      </w:pPr>
      <w:r w:rsidRPr="00B7011F">
        <w:rPr>
          <w:rFonts w:ascii="PT Serif" w:hAnsi="PT Serif"/>
          <w:sz w:val="17"/>
          <w:szCs w:val="17"/>
        </w:rPr>
        <w:t>•</w:t>
      </w:r>
      <w:r w:rsidRPr="00B7011F">
        <w:rPr>
          <w:rFonts w:ascii="PT Serif" w:hAnsi="PT Serif"/>
          <w:sz w:val="17"/>
          <w:szCs w:val="17"/>
        </w:rPr>
        <w:tab/>
      </w:r>
      <w:proofErr w:type="spellStart"/>
      <w:r w:rsidRPr="00B7011F">
        <w:rPr>
          <w:rFonts w:ascii="PT Serif" w:hAnsi="PT Serif"/>
          <w:sz w:val="17"/>
          <w:szCs w:val="17"/>
        </w:rPr>
        <w:t>Шеманаев</w:t>
      </w:r>
      <w:proofErr w:type="spellEnd"/>
      <w:r w:rsidRPr="00B7011F">
        <w:rPr>
          <w:rFonts w:ascii="PT Serif" w:hAnsi="PT Serif"/>
          <w:sz w:val="17"/>
          <w:szCs w:val="17"/>
        </w:rPr>
        <w:t xml:space="preserve"> К. А., методист кафедры Церковной истории МДА;</w:t>
      </w:r>
    </w:p>
    <w:p w14:paraId="019B340E" w14:textId="77777777" w:rsidR="00453014" w:rsidRPr="00B7011F" w:rsidRDefault="00453014" w:rsidP="00453014">
      <w:pPr>
        <w:pStyle w:val="a9"/>
        <w:spacing w:line="276" w:lineRule="auto"/>
        <w:ind w:left="0" w:hanging="2"/>
        <w:rPr>
          <w:rFonts w:ascii="PT Serif" w:hAnsi="PT Serif"/>
          <w:sz w:val="17"/>
          <w:szCs w:val="17"/>
        </w:rPr>
      </w:pPr>
      <w:r w:rsidRPr="00B7011F">
        <w:rPr>
          <w:rFonts w:ascii="PT Serif" w:hAnsi="PT Serif"/>
          <w:sz w:val="17"/>
          <w:szCs w:val="17"/>
        </w:rPr>
        <w:t>•</w:t>
      </w:r>
      <w:r w:rsidRPr="00B7011F">
        <w:rPr>
          <w:rFonts w:ascii="PT Serif" w:hAnsi="PT Serif"/>
          <w:sz w:val="17"/>
          <w:szCs w:val="17"/>
        </w:rPr>
        <w:tab/>
      </w:r>
      <w:proofErr w:type="spellStart"/>
      <w:r w:rsidRPr="00B7011F">
        <w:rPr>
          <w:rFonts w:ascii="PT Serif" w:hAnsi="PT Serif"/>
          <w:sz w:val="17"/>
          <w:szCs w:val="17"/>
        </w:rPr>
        <w:t>Муренец</w:t>
      </w:r>
      <w:proofErr w:type="spellEnd"/>
      <w:r w:rsidRPr="00B7011F">
        <w:rPr>
          <w:rFonts w:ascii="PT Serif" w:hAnsi="PT Serif"/>
          <w:sz w:val="17"/>
          <w:szCs w:val="17"/>
        </w:rPr>
        <w:t xml:space="preserve"> К., аспирант МДА;</w:t>
      </w:r>
    </w:p>
    <w:p w14:paraId="3A28BBCD" w14:textId="77777777" w:rsidR="00453014" w:rsidRPr="00B7011F" w:rsidRDefault="00453014" w:rsidP="00453014">
      <w:pPr>
        <w:pStyle w:val="a9"/>
        <w:spacing w:line="276" w:lineRule="auto"/>
        <w:ind w:left="0" w:hanging="2"/>
        <w:rPr>
          <w:rFonts w:ascii="PT Serif" w:hAnsi="PT Serif"/>
          <w:sz w:val="17"/>
          <w:szCs w:val="17"/>
        </w:rPr>
      </w:pPr>
      <w:r w:rsidRPr="00B7011F">
        <w:rPr>
          <w:rFonts w:ascii="PT Serif" w:hAnsi="PT Serif"/>
          <w:sz w:val="17"/>
          <w:szCs w:val="17"/>
        </w:rPr>
        <w:t>•</w:t>
      </w:r>
      <w:r w:rsidRPr="00B7011F">
        <w:rPr>
          <w:rFonts w:ascii="PT Serif" w:hAnsi="PT Serif"/>
          <w:sz w:val="17"/>
          <w:szCs w:val="17"/>
        </w:rPr>
        <w:tab/>
      </w:r>
      <w:proofErr w:type="spellStart"/>
      <w:r w:rsidRPr="00B7011F">
        <w:rPr>
          <w:rFonts w:ascii="PT Serif" w:hAnsi="PT Serif"/>
          <w:sz w:val="17"/>
          <w:szCs w:val="17"/>
        </w:rPr>
        <w:t>Гуторов</w:t>
      </w:r>
      <w:proofErr w:type="spellEnd"/>
      <w:r w:rsidRPr="00B7011F">
        <w:rPr>
          <w:rFonts w:ascii="PT Serif" w:hAnsi="PT Serif"/>
          <w:sz w:val="17"/>
          <w:szCs w:val="17"/>
        </w:rPr>
        <w:t xml:space="preserve"> Г., </w:t>
      </w:r>
      <w:proofErr w:type="spellStart"/>
      <w:r w:rsidRPr="00B7011F">
        <w:rPr>
          <w:rFonts w:ascii="PT Serif" w:hAnsi="PT Serif"/>
          <w:sz w:val="17"/>
          <w:szCs w:val="17"/>
        </w:rPr>
        <w:t>свящ</w:t>
      </w:r>
      <w:proofErr w:type="spellEnd"/>
      <w:r w:rsidRPr="00B7011F">
        <w:rPr>
          <w:rFonts w:ascii="PT Serif" w:hAnsi="PT Serif"/>
          <w:sz w:val="17"/>
          <w:szCs w:val="17"/>
        </w:rPr>
        <w:t>., студент магистратуры кафедры Церковной истории МДА;</w:t>
      </w:r>
    </w:p>
    <w:p w14:paraId="47B98296" w14:textId="77777777" w:rsidR="00453014" w:rsidRDefault="00453014" w:rsidP="00453014">
      <w:pPr>
        <w:pStyle w:val="a9"/>
        <w:spacing w:line="276" w:lineRule="auto"/>
        <w:ind w:left="0" w:hanging="2"/>
        <w:rPr>
          <w:i/>
          <w:iCs/>
        </w:rPr>
      </w:pPr>
      <w:r w:rsidRPr="00B7011F">
        <w:rPr>
          <w:rFonts w:ascii="PT Serif" w:hAnsi="PT Serif"/>
          <w:sz w:val="17"/>
          <w:szCs w:val="17"/>
        </w:rPr>
        <w:t>•</w:t>
      </w:r>
      <w:r w:rsidRPr="00B7011F">
        <w:rPr>
          <w:rFonts w:ascii="PT Serif" w:hAnsi="PT Serif"/>
          <w:sz w:val="17"/>
          <w:szCs w:val="17"/>
        </w:rPr>
        <w:tab/>
      </w:r>
      <w:proofErr w:type="spellStart"/>
      <w:r w:rsidRPr="00B7011F">
        <w:rPr>
          <w:rFonts w:ascii="PT Serif" w:hAnsi="PT Serif"/>
          <w:sz w:val="17"/>
          <w:szCs w:val="17"/>
        </w:rPr>
        <w:t>Берчук</w:t>
      </w:r>
      <w:proofErr w:type="spellEnd"/>
      <w:r w:rsidRPr="00B7011F">
        <w:rPr>
          <w:rFonts w:ascii="PT Serif" w:hAnsi="PT Serif"/>
          <w:sz w:val="17"/>
          <w:szCs w:val="17"/>
        </w:rPr>
        <w:t xml:space="preserve"> А., студент магистратуры кафедры Церковной истории МДА.</w:t>
      </w:r>
      <w:r>
        <w:rPr>
          <w:i/>
          <w:iCs/>
        </w:rPr>
        <w:br w:type="page"/>
      </w:r>
    </w:p>
    <w:p w14:paraId="08EB55E4" w14:textId="5D16C083" w:rsidR="00423ADF" w:rsidRPr="00EE1991" w:rsidRDefault="005D5C84" w:rsidP="00F8036A">
      <w:pPr>
        <w:jc w:val="center"/>
        <w:rPr>
          <w:b/>
          <w:bCs/>
        </w:rPr>
      </w:pPr>
      <w:r w:rsidRPr="00EE1991">
        <w:rPr>
          <w:b/>
          <w:bCs/>
        </w:rPr>
        <w:lastRenderedPageBreak/>
        <w:t>Всероссийская научная конференция «Археология: там, где настоящее встречается с прошлым»</w:t>
      </w:r>
    </w:p>
    <w:p w14:paraId="4CE45B46" w14:textId="7D975A1E" w:rsidR="005D5C84" w:rsidRDefault="005D5C84" w:rsidP="00F8036A">
      <w:pPr>
        <w:jc w:val="center"/>
        <w:rPr>
          <w:sz w:val="20"/>
          <w:szCs w:val="20"/>
        </w:rPr>
      </w:pPr>
    </w:p>
    <w:p w14:paraId="50E10DFE" w14:textId="77777777" w:rsidR="00EE1991" w:rsidRDefault="00EE1991" w:rsidP="00F8036A">
      <w:pPr>
        <w:jc w:val="center"/>
        <w:rPr>
          <w:sz w:val="20"/>
          <w:szCs w:val="20"/>
        </w:rPr>
      </w:pPr>
    </w:p>
    <w:p w14:paraId="6D7FA132" w14:textId="5E0BC905" w:rsidR="00EE1991" w:rsidRPr="00453014" w:rsidRDefault="00453014" w:rsidP="00F8036A">
      <w:pPr>
        <w:jc w:val="center"/>
        <w:rPr>
          <w:b/>
          <w:bCs/>
          <w:szCs w:val="24"/>
        </w:rPr>
      </w:pPr>
      <w:r w:rsidRPr="00453014">
        <w:rPr>
          <w:b/>
          <w:bCs/>
          <w:szCs w:val="24"/>
        </w:rPr>
        <w:t>Программа мероприятий</w:t>
      </w:r>
    </w:p>
    <w:p w14:paraId="03290A76" w14:textId="77777777" w:rsidR="00453014" w:rsidRPr="00E21A90" w:rsidRDefault="00453014" w:rsidP="00F8036A">
      <w:pPr>
        <w:jc w:val="center"/>
        <w:rPr>
          <w:sz w:val="20"/>
          <w:szCs w:val="20"/>
        </w:rPr>
      </w:pPr>
    </w:p>
    <w:p w14:paraId="61AFAC5F" w14:textId="5B74E930" w:rsidR="0038049E" w:rsidRPr="00EE1991" w:rsidRDefault="00483E3C" w:rsidP="00EE1991">
      <w:pPr>
        <w:pStyle w:val="a8"/>
        <w:numPr>
          <w:ilvl w:val="0"/>
          <w:numId w:val="2"/>
        </w:numPr>
        <w:spacing w:after="240" w:line="276" w:lineRule="auto"/>
        <w:ind w:left="0" w:firstLine="0"/>
        <w:rPr>
          <w:szCs w:val="24"/>
        </w:rPr>
      </w:pPr>
      <w:r w:rsidRPr="00EE1991">
        <w:rPr>
          <w:szCs w:val="24"/>
        </w:rPr>
        <w:t xml:space="preserve">9:00 </w:t>
      </w:r>
      <w:r>
        <w:rPr>
          <w:szCs w:val="24"/>
        </w:rPr>
        <w:t>— р</w:t>
      </w:r>
      <w:r w:rsidR="0038049E" w:rsidRPr="00EE1991">
        <w:rPr>
          <w:szCs w:val="24"/>
        </w:rPr>
        <w:t>егистрация участников конференции</w:t>
      </w:r>
      <w:r w:rsidR="00EE1991" w:rsidRPr="00EE1991">
        <w:rPr>
          <w:szCs w:val="24"/>
        </w:rPr>
        <w:t xml:space="preserve"> (</w:t>
      </w:r>
      <w:r>
        <w:rPr>
          <w:szCs w:val="24"/>
        </w:rPr>
        <w:t>ресепшен Церковно-археологического кабинета</w:t>
      </w:r>
      <w:r w:rsidR="00EE1991" w:rsidRPr="00EE1991">
        <w:rPr>
          <w:szCs w:val="24"/>
        </w:rPr>
        <w:t>)</w:t>
      </w:r>
    </w:p>
    <w:p w14:paraId="6233A83F" w14:textId="6035301E" w:rsidR="00F8036A" w:rsidRPr="00EE1991" w:rsidRDefault="0038049E" w:rsidP="00EE1991">
      <w:pPr>
        <w:pStyle w:val="a8"/>
        <w:numPr>
          <w:ilvl w:val="0"/>
          <w:numId w:val="2"/>
        </w:numPr>
        <w:spacing w:after="240" w:line="276" w:lineRule="auto"/>
        <w:ind w:left="0" w:firstLine="0"/>
        <w:rPr>
          <w:szCs w:val="24"/>
        </w:rPr>
      </w:pPr>
      <w:r w:rsidRPr="00EE1991">
        <w:rPr>
          <w:szCs w:val="24"/>
        </w:rPr>
        <w:t>9</w:t>
      </w:r>
      <w:r w:rsidR="006245F5" w:rsidRPr="00EE1991">
        <w:rPr>
          <w:szCs w:val="24"/>
        </w:rPr>
        <w:t>.</w:t>
      </w:r>
      <w:r w:rsidRPr="00EE1991">
        <w:rPr>
          <w:szCs w:val="24"/>
        </w:rPr>
        <w:t>3</w:t>
      </w:r>
      <w:r w:rsidR="006245F5" w:rsidRPr="00EE1991">
        <w:rPr>
          <w:szCs w:val="24"/>
        </w:rPr>
        <w:t xml:space="preserve">0 </w:t>
      </w:r>
      <w:r w:rsidR="00483E3C">
        <w:rPr>
          <w:szCs w:val="24"/>
        </w:rPr>
        <w:t>— ф</w:t>
      </w:r>
      <w:r w:rsidR="00814030" w:rsidRPr="00EE1991">
        <w:rPr>
          <w:szCs w:val="24"/>
        </w:rPr>
        <w:t>уршет</w:t>
      </w:r>
      <w:r w:rsidRPr="00EE1991">
        <w:rPr>
          <w:szCs w:val="24"/>
        </w:rPr>
        <w:t xml:space="preserve"> для </w:t>
      </w:r>
      <w:r w:rsidR="00483E3C">
        <w:rPr>
          <w:szCs w:val="24"/>
        </w:rPr>
        <w:t>участников конференции</w:t>
      </w:r>
      <w:r w:rsidRPr="00EE1991">
        <w:rPr>
          <w:szCs w:val="24"/>
        </w:rPr>
        <w:t xml:space="preserve"> (Каминный зал)</w:t>
      </w:r>
      <w:r w:rsidR="00F8036A" w:rsidRPr="00EE1991">
        <w:rPr>
          <w:szCs w:val="24"/>
        </w:rPr>
        <w:t xml:space="preserve"> </w:t>
      </w:r>
    </w:p>
    <w:p w14:paraId="37340F86" w14:textId="1427900C" w:rsidR="00EE1991" w:rsidRPr="00EE1991" w:rsidRDefault="00423ADF" w:rsidP="00EE1991">
      <w:pPr>
        <w:pStyle w:val="a8"/>
        <w:numPr>
          <w:ilvl w:val="0"/>
          <w:numId w:val="2"/>
        </w:numPr>
        <w:spacing w:after="240" w:line="276" w:lineRule="auto"/>
        <w:ind w:left="0" w:firstLine="0"/>
        <w:rPr>
          <w:szCs w:val="24"/>
        </w:rPr>
      </w:pPr>
      <w:r w:rsidRPr="00EE1991">
        <w:rPr>
          <w:szCs w:val="24"/>
        </w:rPr>
        <w:t>1</w:t>
      </w:r>
      <w:r w:rsidR="0038049E" w:rsidRPr="00EE1991">
        <w:rPr>
          <w:szCs w:val="24"/>
        </w:rPr>
        <w:t>0</w:t>
      </w:r>
      <w:r w:rsidRPr="00EE1991">
        <w:rPr>
          <w:szCs w:val="24"/>
        </w:rPr>
        <w:t>:</w:t>
      </w:r>
      <w:r w:rsidR="0038049E" w:rsidRPr="00EE1991">
        <w:rPr>
          <w:szCs w:val="24"/>
        </w:rPr>
        <w:t>0</w:t>
      </w:r>
      <w:r w:rsidRPr="00EE1991">
        <w:rPr>
          <w:szCs w:val="24"/>
        </w:rPr>
        <w:t>0</w:t>
      </w:r>
      <w:r w:rsidR="005D5C84" w:rsidRPr="00EE1991">
        <w:rPr>
          <w:szCs w:val="24"/>
        </w:rPr>
        <w:t xml:space="preserve"> </w:t>
      </w:r>
      <w:r w:rsidR="00483E3C">
        <w:rPr>
          <w:szCs w:val="24"/>
        </w:rPr>
        <w:t xml:space="preserve">— начало работы конференции </w:t>
      </w:r>
      <w:r w:rsidR="00EE1991" w:rsidRPr="00EE1991">
        <w:rPr>
          <w:szCs w:val="24"/>
        </w:rPr>
        <w:t>(</w:t>
      </w:r>
      <w:r w:rsidR="00483E3C">
        <w:rPr>
          <w:szCs w:val="24"/>
        </w:rPr>
        <w:t>Царские чертоги, Елизаветинский зал</w:t>
      </w:r>
      <w:r w:rsidR="00EE1991" w:rsidRPr="00EE1991">
        <w:rPr>
          <w:szCs w:val="24"/>
        </w:rPr>
        <w:t>)</w:t>
      </w:r>
    </w:p>
    <w:p w14:paraId="38DC11B0" w14:textId="327EC9FF" w:rsidR="00EE1991" w:rsidRPr="00EE1991" w:rsidRDefault="00EE1991" w:rsidP="00EE1991">
      <w:pPr>
        <w:pStyle w:val="a8"/>
        <w:numPr>
          <w:ilvl w:val="0"/>
          <w:numId w:val="2"/>
        </w:numPr>
        <w:spacing w:after="240" w:line="276" w:lineRule="auto"/>
        <w:ind w:left="0" w:firstLine="0"/>
        <w:rPr>
          <w:szCs w:val="24"/>
        </w:rPr>
      </w:pPr>
      <w:r w:rsidRPr="00EE1991">
        <w:rPr>
          <w:szCs w:val="24"/>
        </w:rPr>
        <w:t xml:space="preserve">12:00 </w:t>
      </w:r>
      <w:r w:rsidR="00483E3C">
        <w:rPr>
          <w:szCs w:val="24"/>
        </w:rPr>
        <w:t>— п</w:t>
      </w:r>
      <w:r w:rsidRPr="00EE1991">
        <w:rPr>
          <w:szCs w:val="24"/>
        </w:rPr>
        <w:t>ерерыв, кофе-брейк (Праздничная палата Царских чертогов)</w:t>
      </w:r>
    </w:p>
    <w:p w14:paraId="6D9F5B16" w14:textId="0645D322" w:rsidR="00EE1991" w:rsidRPr="00EE1991" w:rsidRDefault="00EE1991" w:rsidP="00EE1991">
      <w:pPr>
        <w:pStyle w:val="a8"/>
        <w:numPr>
          <w:ilvl w:val="0"/>
          <w:numId w:val="2"/>
        </w:numPr>
        <w:spacing w:after="240" w:line="276" w:lineRule="auto"/>
        <w:ind w:left="0" w:firstLine="0"/>
        <w:rPr>
          <w:szCs w:val="24"/>
        </w:rPr>
      </w:pPr>
      <w:r w:rsidRPr="00EE1991">
        <w:rPr>
          <w:szCs w:val="24"/>
        </w:rPr>
        <w:t xml:space="preserve">12:20 </w:t>
      </w:r>
      <w:r w:rsidR="00483E3C">
        <w:rPr>
          <w:szCs w:val="24"/>
        </w:rPr>
        <w:t>— п</w:t>
      </w:r>
      <w:r w:rsidRPr="00EE1991">
        <w:rPr>
          <w:szCs w:val="24"/>
        </w:rPr>
        <w:t>родолжение работы конференции (</w:t>
      </w:r>
      <w:r w:rsidR="00483E3C">
        <w:rPr>
          <w:szCs w:val="24"/>
        </w:rPr>
        <w:t>Царские чертоги, Елизаветинский зал</w:t>
      </w:r>
      <w:r w:rsidRPr="00EE1991">
        <w:rPr>
          <w:szCs w:val="24"/>
        </w:rPr>
        <w:t>)</w:t>
      </w:r>
    </w:p>
    <w:p w14:paraId="548C329E" w14:textId="279D8A79" w:rsidR="00EE1991" w:rsidRPr="00EE1991" w:rsidRDefault="00EE1991" w:rsidP="00EE1991">
      <w:pPr>
        <w:pStyle w:val="a8"/>
        <w:numPr>
          <w:ilvl w:val="0"/>
          <w:numId w:val="2"/>
        </w:numPr>
        <w:spacing w:after="240" w:line="276" w:lineRule="auto"/>
        <w:ind w:left="0" w:firstLine="0"/>
        <w:rPr>
          <w:szCs w:val="24"/>
        </w:rPr>
      </w:pPr>
      <w:r w:rsidRPr="00EE1991">
        <w:rPr>
          <w:szCs w:val="24"/>
        </w:rPr>
        <w:t xml:space="preserve">14:20 </w:t>
      </w:r>
      <w:r w:rsidR="00483E3C">
        <w:rPr>
          <w:szCs w:val="24"/>
        </w:rPr>
        <w:t>— о</w:t>
      </w:r>
      <w:r w:rsidRPr="00EE1991">
        <w:rPr>
          <w:szCs w:val="24"/>
        </w:rPr>
        <w:t xml:space="preserve">бед для </w:t>
      </w:r>
      <w:r w:rsidR="00483E3C">
        <w:rPr>
          <w:szCs w:val="24"/>
        </w:rPr>
        <w:t>участников конференции</w:t>
      </w:r>
      <w:r w:rsidRPr="00EE1991">
        <w:rPr>
          <w:szCs w:val="24"/>
        </w:rPr>
        <w:t xml:space="preserve"> (Праздничная палата Царских чертогов)</w:t>
      </w:r>
    </w:p>
    <w:p w14:paraId="217EB3A3" w14:textId="40FD7430" w:rsidR="00EE1991" w:rsidRPr="00EE1991" w:rsidRDefault="00EE1991" w:rsidP="00EE1991">
      <w:pPr>
        <w:pStyle w:val="a8"/>
        <w:numPr>
          <w:ilvl w:val="0"/>
          <w:numId w:val="2"/>
        </w:numPr>
        <w:spacing w:after="240" w:line="276" w:lineRule="auto"/>
        <w:ind w:left="0" w:firstLine="0"/>
        <w:rPr>
          <w:szCs w:val="24"/>
        </w:rPr>
      </w:pPr>
      <w:r w:rsidRPr="00EE1991">
        <w:rPr>
          <w:szCs w:val="24"/>
        </w:rPr>
        <w:t xml:space="preserve">15:00 </w:t>
      </w:r>
      <w:r w:rsidR="00483E3C">
        <w:rPr>
          <w:szCs w:val="24"/>
        </w:rPr>
        <w:t>— э</w:t>
      </w:r>
      <w:r w:rsidRPr="00EE1991">
        <w:rPr>
          <w:szCs w:val="24"/>
        </w:rPr>
        <w:t>кскурсия (Троице-Сергиева Лавра, Церковно-археологический кабинет Московской духовной академии)</w:t>
      </w:r>
    </w:p>
    <w:p w14:paraId="4E607769" w14:textId="77777777" w:rsidR="00EE1991" w:rsidRPr="00E21A90" w:rsidRDefault="00EE1991" w:rsidP="00EE1991">
      <w:pPr>
        <w:rPr>
          <w:sz w:val="20"/>
          <w:szCs w:val="20"/>
        </w:rPr>
      </w:pPr>
    </w:p>
    <w:p w14:paraId="744F5B2D" w14:textId="15764625" w:rsidR="00423ADF" w:rsidRPr="00E21A90" w:rsidRDefault="00423ADF" w:rsidP="00845C1B">
      <w:pPr>
        <w:rPr>
          <w:sz w:val="20"/>
          <w:szCs w:val="20"/>
        </w:rPr>
      </w:pPr>
    </w:p>
    <w:p w14:paraId="13920122" w14:textId="7574C538" w:rsidR="0038049E" w:rsidRDefault="0038049E" w:rsidP="003D6920">
      <w:pPr>
        <w:jc w:val="center"/>
        <w:rPr>
          <w:i/>
          <w:iCs/>
          <w:sz w:val="20"/>
          <w:szCs w:val="20"/>
        </w:rPr>
      </w:pPr>
    </w:p>
    <w:p w14:paraId="1BBEF33A" w14:textId="77777777" w:rsidR="00EE1991" w:rsidRPr="00E21A90" w:rsidRDefault="00EE1991" w:rsidP="003D6920">
      <w:pPr>
        <w:jc w:val="center"/>
        <w:rPr>
          <w:i/>
          <w:iCs/>
          <w:sz w:val="20"/>
          <w:szCs w:val="20"/>
        </w:rPr>
      </w:pPr>
    </w:p>
    <w:p w14:paraId="7C164664" w14:textId="5AEC4A21" w:rsidR="00453014" w:rsidRDefault="00EE1991" w:rsidP="00453014">
      <w:pPr>
        <w:pStyle w:val="a9"/>
        <w:spacing w:line="276" w:lineRule="auto"/>
        <w:ind w:left="0" w:hanging="2"/>
        <w:jc w:val="center"/>
        <w:rPr>
          <w:i/>
          <w:iCs/>
        </w:rPr>
      </w:pPr>
      <w:r>
        <w:rPr>
          <w:i/>
          <w:iCs/>
        </w:rPr>
        <w:br w:type="page"/>
      </w:r>
    </w:p>
    <w:p w14:paraId="60016134" w14:textId="5C48BFA6" w:rsidR="00A813AF" w:rsidRPr="00A813AF" w:rsidRDefault="00B7011F" w:rsidP="003D692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Регламент</w:t>
      </w:r>
      <w:r w:rsidR="00483E3C">
        <w:rPr>
          <w:b/>
          <w:bCs/>
          <w:sz w:val="20"/>
          <w:szCs w:val="20"/>
        </w:rPr>
        <w:t xml:space="preserve"> конференции</w:t>
      </w:r>
    </w:p>
    <w:p w14:paraId="63EF8D28" w14:textId="77777777" w:rsidR="00A813AF" w:rsidRPr="00A813AF" w:rsidRDefault="00A813AF" w:rsidP="003D6920">
      <w:pPr>
        <w:jc w:val="center"/>
        <w:rPr>
          <w:b/>
          <w:bCs/>
          <w:i/>
          <w:iCs/>
          <w:sz w:val="20"/>
          <w:szCs w:val="20"/>
        </w:rPr>
      </w:pPr>
    </w:p>
    <w:p w14:paraId="556D3F88" w14:textId="03EEDA58" w:rsidR="00A813AF" w:rsidRPr="00A813AF" w:rsidRDefault="00A813AF" w:rsidP="003D6920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Место проведения: </w:t>
      </w:r>
      <w:r w:rsidR="00483E3C" w:rsidRPr="00483E3C">
        <w:rPr>
          <w:sz w:val="20"/>
          <w:szCs w:val="20"/>
        </w:rPr>
        <w:t>Царские чертоги, Елизаветинский зал</w:t>
      </w:r>
    </w:p>
    <w:p w14:paraId="4087F230" w14:textId="77777777" w:rsidR="00A813AF" w:rsidRDefault="00A813AF" w:rsidP="003D6920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Модераторы: </w:t>
      </w:r>
    </w:p>
    <w:p w14:paraId="00B35E9E" w14:textId="77777777" w:rsidR="00A813AF" w:rsidRDefault="00A813AF" w:rsidP="003D6920">
      <w:pPr>
        <w:jc w:val="center"/>
        <w:rPr>
          <w:sz w:val="20"/>
          <w:szCs w:val="20"/>
        </w:rPr>
      </w:pPr>
      <w:r w:rsidRPr="00A813AF">
        <w:rPr>
          <w:sz w:val="20"/>
          <w:szCs w:val="20"/>
        </w:rPr>
        <w:t xml:space="preserve">профессор Алексей Константинович </w:t>
      </w:r>
      <w:proofErr w:type="spellStart"/>
      <w:r w:rsidRPr="00A813AF">
        <w:rPr>
          <w:sz w:val="20"/>
          <w:szCs w:val="20"/>
        </w:rPr>
        <w:t>Светозарский</w:t>
      </w:r>
      <w:proofErr w:type="spellEnd"/>
      <w:r w:rsidRPr="00A813AF">
        <w:rPr>
          <w:sz w:val="20"/>
          <w:szCs w:val="20"/>
        </w:rPr>
        <w:t xml:space="preserve">, </w:t>
      </w:r>
    </w:p>
    <w:p w14:paraId="16010812" w14:textId="3A62F08F" w:rsidR="00A813AF" w:rsidRDefault="00A813AF" w:rsidP="003D6920">
      <w:pPr>
        <w:jc w:val="center"/>
        <w:rPr>
          <w:i/>
          <w:iCs/>
          <w:sz w:val="20"/>
          <w:szCs w:val="20"/>
        </w:rPr>
      </w:pPr>
      <w:r w:rsidRPr="00A813AF">
        <w:rPr>
          <w:sz w:val="20"/>
          <w:szCs w:val="20"/>
        </w:rPr>
        <w:t>старший преподаватель Кирилл Андреевич</w:t>
      </w:r>
      <w:r>
        <w:rPr>
          <w:i/>
          <w:iCs/>
          <w:sz w:val="20"/>
          <w:szCs w:val="20"/>
        </w:rPr>
        <w:t xml:space="preserve"> </w:t>
      </w:r>
      <w:r w:rsidRPr="00483E3C">
        <w:rPr>
          <w:sz w:val="20"/>
          <w:szCs w:val="20"/>
        </w:rPr>
        <w:t>Черепенников</w:t>
      </w:r>
    </w:p>
    <w:p w14:paraId="31CD18E4" w14:textId="5FA8F1DB" w:rsidR="003D6920" w:rsidRPr="00483E3C" w:rsidRDefault="00B7011F" w:rsidP="003D6920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Время</w:t>
      </w:r>
      <w:r w:rsidR="003D6920" w:rsidRPr="00E21A90">
        <w:rPr>
          <w:i/>
          <w:iCs/>
          <w:sz w:val="20"/>
          <w:szCs w:val="20"/>
        </w:rPr>
        <w:t xml:space="preserve"> выступления: </w:t>
      </w:r>
      <w:r w:rsidR="003D6920" w:rsidRPr="00483E3C">
        <w:rPr>
          <w:sz w:val="20"/>
          <w:szCs w:val="20"/>
        </w:rPr>
        <w:t>20 минут</w:t>
      </w:r>
    </w:p>
    <w:p w14:paraId="133BF29D" w14:textId="450EB23F" w:rsidR="00423ADF" w:rsidRPr="00E21A90" w:rsidRDefault="00423ADF" w:rsidP="00F8036A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236"/>
        <w:gridCol w:w="2437"/>
      </w:tblGrid>
      <w:tr w:rsidR="00A27FCE" w:rsidRPr="00E21A90" w14:paraId="7AF93FB0" w14:textId="77777777" w:rsidTr="00D0504C">
        <w:tc>
          <w:tcPr>
            <w:tcW w:w="450" w:type="dxa"/>
            <w:vAlign w:val="center"/>
          </w:tcPr>
          <w:p w14:paraId="1D458955" w14:textId="5AFCDBE3" w:rsidR="00A27FCE" w:rsidRPr="00E21A90" w:rsidRDefault="00A27FCE" w:rsidP="00A27FCE">
            <w:pPr>
              <w:jc w:val="left"/>
              <w:rPr>
                <w:sz w:val="20"/>
                <w:szCs w:val="20"/>
              </w:rPr>
            </w:pPr>
            <w:r w:rsidRPr="00E21A90">
              <w:rPr>
                <w:sz w:val="20"/>
                <w:szCs w:val="20"/>
              </w:rPr>
              <w:t>1.</w:t>
            </w:r>
          </w:p>
        </w:tc>
        <w:tc>
          <w:tcPr>
            <w:tcW w:w="3236" w:type="dxa"/>
            <w:vAlign w:val="center"/>
          </w:tcPr>
          <w:p w14:paraId="4E2D0DC9" w14:textId="6E306254" w:rsidR="005C7DE4" w:rsidRPr="00BD767D" w:rsidRDefault="0038049E" w:rsidP="00D0504C">
            <w:pPr>
              <w:jc w:val="center"/>
              <w:rPr>
                <w:i/>
                <w:iCs/>
                <w:sz w:val="18"/>
                <w:szCs w:val="18"/>
              </w:rPr>
            </w:pPr>
            <w:r w:rsidRPr="00BD767D">
              <w:rPr>
                <w:b/>
                <w:bCs/>
                <w:i/>
                <w:iCs/>
                <w:sz w:val="18"/>
                <w:szCs w:val="18"/>
              </w:rPr>
              <w:t xml:space="preserve">Алексей Константинович </w:t>
            </w:r>
            <w:proofErr w:type="spellStart"/>
            <w:r w:rsidRPr="00BD767D">
              <w:rPr>
                <w:b/>
                <w:bCs/>
                <w:i/>
                <w:iCs/>
                <w:sz w:val="18"/>
                <w:szCs w:val="18"/>
              </w:rPr>
              <w:t>Светозарский</w:t>
            </w:r>
            <w:proofErr w:type="spellEnd"/>
            <w:r w:rsidR="005C7DE4" w:rsidRPr="00BD767D">
              <w:rPr>
                <w:b/>
                <w:bCs/>
                <w:i/>
                <w:iCs/>
                <w:sz w:val="18"/>
                <w:szCs w:val="18"/>
              </w:rPr>
              <w:t>,</w:t>
            </w:r>
          </w:p>
          <w:p w14:paraId="5D034277" w14:textId="1A4EFB0B" w:rsidR="005C7DE4" w:rsidRPr="00BD767D" w:rsidRDefault="0038049E" w:rsidP="00D0504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767D">
              <w:rPr>
                <w:i/>
                <w:iCs/>
                <w:sz w:val="18"/>
                <w:szCs w:val="18"/>
              </w:rPr>
              <w:t>Заведующий кафедрой Церковной истории МДА</w:t>
            </w:r>
            <w:r w:rsidR="00C11A88" w:rsidRPr="00BD767D">
              <w:rPr>
                <w:i/>
                <w:iCs/>
                <w:sz w:val="18"/>
                <w:szCs w:val="18"/>
              </w:rPr>
              <w:t>, кандидат богословия</w:t>
            </w:r>
          </w:p>
          <w:p w14:paraId="0FB244DE" w14:textId="527BC014" w:rsidR="00A27FCE" w:rsidRPr="00BD767D" w:rsidRDefault="00A27FCE" w:rsidP="00D0504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14:paraId="4508BAF6" w14:textId="723A07E5" w:rsidR="00A27FCE" w:rsidRPr="00BD767D" w:rsidRDefault="002E5FF8" w:rsidP="00D0504C">
            <w:pPr>
              <w:jc w:val="center"/>
              <w:rPr>
                <w:sz w:val="18"/>
                <w:szCs w:val="18"/>
              </w:rPr>
            </w:pPr>
            <w:r w:rsidRPr="00BD767D">
              <w:rPr>
                <w:sz w:val="18"/>
                <w:szCs w:val="18"/>
              </w:rPr>
              <w:t>Приветственное слово</w:t>
            </w:r>
          </w:p>
        </w:tc>
      </w:tr>
      <w:tr w:rsidR="00FD5674" w:rsidRPr="00E21A90" w14:paraId="1D1AD0EE" w14:textId="77777777" w:rsidTr="00D0504C">
        <w:tc>
          <w:tcPr>
            <w:tcW w:w="450" w:type="dxa"/>
            <w:vAlign w:val="center"/>
          </w:tcPr>
          <w:p w14:paraId="5FFCA43B" w14:textId="0294DAAD" w:rsidR="00FD5674" w:rsidRPr="00E21A90" w:rsidRDefault="00FD5674" w:rsidP="00A27FCE">
            <w:pPr>
              <w:jc w:val="left"/>
              <w:rPr>
                <w:sz w:val="20"/>
                <w:szCs w:val="20"/>
              </w:rPr>
            </w:pPr>
            <w:r w:rsidRPr="00E21A90">
              <w:rPr>
                <w:sz w:val="20"/>
                <w:szCs w:val="20"/>
              </w:rPr>
              <w:t>2.</w:t>
            </w:r>
          </w:p>
        </w:tc>
        <w:tc>
          <w:tcPr>
            <w:tcW w:w="3236" w:type="dxa"/>
            <w:vAlign w:val="center"/>
          </w:tcPr>
          <w:p w14:paraId="376F4659" w14:textId="63019CC7" w:rsidR="00A813AF" w:rsidRPr="00BD767D" w:rsidRDefault="0038049E" w:rsidP="00D0504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767D">
              <w:rPr>
                <w:b/>
                <w:bCs/>
                <w:i/>
                <w:iCs/>
                <w:sz w:val="18"/>
                <w:szCs w:val="18"/>
              </w:rPr>
              <w:t>Ася Викторовна</w:t>
            </w:r>
            <w:r w:rsidR="006E1816" w:rsidRPr="00BD767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6E1816" w:rsidRPr="00BD767D">
              <w:rPr>
                <w:b/>
                <w:bCs/>
                <w:i/>
                <w:iCs/>
                <w:sz w:val="18"/>
                <w:szCs w:val="18"/>
              </w:rPr>
              <w:t>Энговатова</w:t>
            </w:r>
            <w:proofErr w:type="spellEnd"/>
            <w:r w:rsidRPr="00BD767D">
              <w:rPr>
                <w:b/>
                <w:bCs/>
                <w:i/>
                <w:iCs/>
                <w:sz w:val="18"/>
                <w:szCs w:val="18"/>
              </w:rPr>
              <w:t>,</w:t>
            </w:r>
          </w:p>
          <w:p w14:paraId="7A354ABD" w14:textId="3B75F61B" w:rsidR="00FD5674" w:rsidRPr="00BD767D" w:rsidRDefault="0038049E" w:rsidP="00D0504C">
            <w:pPr>
              <w:jc w:val="center"/>
              <w:rPr>
                <w:i/>
                <w:iCs/>
                <w:sz w:val="18"/>
                <w:szCs w:val="18"/>
              </w:rPr>
            </w:pPr>
            <w:r w:rsidRPr="00BD767D">
              <w:rPr>
                <w:i/>
                <w:iCs/>
                <w:sz w:val="18"/>
                <w:szCs w:val="18"/>
              </w:rPr>
              <w:t xml:space="preserve">кандидат исторических наук, заместитель директора по науке Института археологии РАН, </w:t>
            </w:r>
            <w:r w:rsidR="005D5C84" w:rsidRPr="00BD767D">
              <w:rPr>
                <w:i/>
                <w:iCs/>
                <w:sz w:val="18"/>
                <w:szCs w:val="18"/>
              </w:rPr>
              <w:t xml:space="preserve">старший </w:t>
            </w:r>
            <w:r w:rsidRPr="00BD767D">
              <w:rPr>
                <w:i/>
                <w:iCs/>
                <w:sz w:val="18"/>
                <w:szCs w:val="18"/>
              </w:rPr>
              <w:t>преподаватель кафедры Церковной истории МДА</w:t>
            </w:r>
          </w:p>
        </w:tc>
        <w:tc>
          <w:tcPr>
            <w:tcW w:w="2437" w:type="dxa"/>
            <w:vAlign w:val="center"/>
          </w:tcPr>
          <w:p w14:paraId="698136A9" w14:textId="6E961E4F" w:rsidR="00D3363D" w:rsidRPr="00BD767D" w:rsidRDefault="00D3363D" w:rsidP="00D0504C">
            <w:pPr>
              <w:jc w:val="center"/>
              <w:rPr>
                <w:sz w:val="18"/>
                <w:szCs w:val="18"/>
              </w:rPr>
            </w:pPr>
            <w:r w:rsidRPr="00BD767D">
              <w:rPr>
                <w:sz w:val="18"/>
                <w:szCs w:val="18"/>
              </w:rPr>
              <w:t>Основные результаты раскопок в Свято-Троице Сергиевой Лавре (2018–2022)</w:t>
            </w:r>
          </w:p>
        </w:tc>
      </w:tr>
      <w:tr w:rsidR="005701C5" w:rsidRPr="00E21A90" w14:paraId="3832C48C" w14:textId="77777777" w:rsidTr="00D0504C">
        <w:tc>
          <w:tcPr>
            <w:tcW w:w="450" w:type="dxa"/>
            <w:vAlign w:val="center"/>
          </w:tcPr>
          <w:p w14:paraId="64AF4CF8" w14:textId="4F1573C1" w:rsidR="005701C5" w:rsidRPr="00E21A90" w:rsidRDefault="005701C5" w:rsidP="00A27FCE">
            <w:pPr>
              <w:jc w:val="left"/>
              <w:rPr>
                <w:sz w:val="20"/>
                <w:szCs w:val="20"/>
              </w:rPr>
            </w:pPr>
            <w:r w:rsidRPr="00E21A90">
              <w:rPr>
                <w:sz w:val="20"/>
                <w:szCs w:val="20"/>
              </w:rPr>
              <w:t>3.</w:t>
            </w:r>
          </w:p>
        </w:tc>
        <w:tc>
          <w:tcPr>
            <w:tcW w:w="3236" w:type="dxa"/>
            <w:vAlign w:val="center"/>
          </w:tcPr>
          <w:p w14:paraId="6B4F61EA" w14:textId="4FE85895" w:rsidR="005701C5" w:rsidRPr="00BD767D" w:rsidRDefault="0038049E" w:rsidP="00D0504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767D">
              <w:rPr>
                <w:b/>
                <w:bCs/>
                <w:i/>
                <w:iCs/>
                <w:sz w:val="18"/>
                <w:szCs w:val="18"/>
              </w:rPr>
              <w:t>Игумен Герасим (Дьячков)</w:t>
            </w:r>
            <w:r w:rsidR="005701C5" w:rsidRPr="00BD767D">
              <w:rPr>
                <w:b/>
                <w:bCs/>
                <w:i/>
                <w:iCs/>
                <w:sz w:val="18"/>
                <w:szCs w:val="18"/>
              </w:rPr>
              <w:t>,</w:t>
            </w:r>
          </w:p>
          <w:p w14:paraId="3428A567" w14:textId="6CD3D63F" w:rsidR="005701C5" w:rsidRPr="00BD767D" w:rsidRDefault="0038049E" w:rsidP="00D0504C">
            <w:pPr>
              <w:jc w:val="center"/>
              <w:rPr>
                <w:i/>
                <w:iCs/>
                <w:sz w:val="18"/>
                <w:szCs w:val="18"/>
              </w:rPr>
            </w:pPr>
            <w:r w:rsidRPr="00BD767D">
              <w:rPr>
                <w:i/>
                <w:iCs/>
                <w:sz w:val="18"/>
                <w:szCs w:val="18"/>
              </w:rPr>
              <w:t>кандидат богословия</w:t>
            </w:r>
            <w:r w:rsidR="005701C5" w:rsidRPr="00BD767D">
              <w:rPr>
                <w:i/>
                <w:iCs/>
                <w:sz w:val="18"/>
                <w:szCs w:val="18"/>
              </w:rPr>
              <w:t>, до</w:t>
            </w:r>
            <w:r w:rsidRPr="00BD767D">
              <w:rPr>
                <w:i/>
                <w:iCs/>
                <w:sz w:val="18"/>
                <w:szCs w:val="18"/>
              </w:rPr>
              <w:t>цент кафедры Церковной истории МДА, руководитель археологической практики</w:t>
            </w:r>
          </w:p>
        </w:tc>
        <w:tc>
          <w:tcPr>
            <w:tcW w:w="2437" w:type="dxa"/>
            <w:vAlign w:val="center"/>
          </w:tcPr>
          <w:p w14:paraId="165E3C0F" w14:textId="7FF9418F" w:rsidR="005701C5" w:rsidRPr="00BD767D" w:rsidRDefault="00A43569" w:rsidP="00D0504C">
            <w:pPr>
              <w:jc w:val="center"/>
              <w:rPr>
                <w:sz w:val="18"/>
                <w:szCs w:val="18"/>
              </w:rPr>
            </w:pPr>
            <w:r w:rsidRPr="00BD767D">
              <w:rPr>
                <w:sz w:val="18"/>
                <w:szCs w:val="18"/>
              </w:rPr>
              <w:t>Археологическая практика в системе духовного образования Русской Православной Церкви</w:t>
            </w:r>
          </w:p>
        </w:tc>
      </w:tr>
      <w:tr w:rsidR="006E1816" w:rsidRPr="00E21A90" w14:paraId="726866E6" w14:textId="77777777" w:rsidTr="00D0504C">
        <w:tc>
          <w:tcPr>
            <w:tcW w:w="450" w:type="dxa"/>
            <w:vAlign w:val="center"/>
          </w:tcPr>
          <w:p w14:paraId="004E101C" w14:textId="79E794F8" w:rsidR="006E1816" w:rsidRPr="00E21A90" w:rsidRDefault="006E1816" w:rsidP="00A27FCE">
            <w:pPr>
              <w:jc w:val="left"/>
              <w:rPr>
                <w:sz w:val="20"/>
                <w:szCs w:val="20"/>
              </w:rPr>
            </w:pPr>
            <w:r w:rsidRPr="00E21A90">
              <w:rPr>
                <w:sz w:val="20"/>
                <w:szCs w:val="20"/>
              </w:rPr>
              <w:t>4.</w:t>
            </w:r>
          </w:p>
        </w:tc>
        <w:tc>
          <w:tcPr>
            <w:tcW w:w="3236" w:type="dxa"/>
            <w:vAlign w:val="center"/>
          </w:tcPr>
          <w:p w14:paraId="7557DE4A" w14:textId="70B71C6F" w:rsidR="006E1816" w:rsidRPr="00BD767D" w:rsidRDefault="006E1816" w:rsidP="00D0504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767D">
              <w:rPr>
                <w:b/>
                <w:bCs/>
                <w:i/>
                <w:iCs/>
                <w:sz w:val="18"/>
                <w:szCs w:val="18"/>
              </w:rPr>
              <w:t>Алексей Николаевич Свиридов</w:t>
            </w:r>
          </w:p>
          <w:p w14:paraId="2E7D7335" w14:textId="1F9B2140" w:rsidR="006E1816" w:rsidRPr="00BD767D" w:rsidRDefault="006E1816" w:rsidP="00D0504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767D">
              <w:rPr>
                <w:i/>
                <w:iCs/>
                <w:sz w:val="18"/>
                <w:szCs w:val="18"/>
              </w:rPr>
              <w:t>младший научный сотрудник отдела сохранения археологического наследия, учёный секретарь отдела</w:t>
            </w:r>
          </w:p>
          <w:p w14:paraId="3762A407" w14:textId="0726764F" w:rsidR="006E1816" w:rsidRPr="00BD767D" w:rsidRDefault="006E1816" w:rsidP="00D0504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767D">
              <w:rPr>
                <w:b/>
                <w:bCs/>
                <w:i/>
                <w:iCs/>
                <w:sz w:val="18"/>
                <w:szCs w:val="18"/>
              </w:rPr>
              <w:t>Сергей Владимирович Язиков</w:t>
            </w:r>
          </w:p>
          <w:p w14:paraId="4DCCA65D" w14:textId="19918DFD" w:rsidR="006E1816" w:rsidRPr="00BD767D" w:rsidRDefault="006E1816" w:rsidP="00D0504C">
            <w:pPr>
              <w:jc w:val="center"/>
              <w:rPr>
                <w:i/>
                <w:iCs/>
                <w:sz w:val="18"/>
                <w:szCs w:val="18"/>
              </w:rPr>
            </w:pPr>
            <w:r w:rsidRPr="00BD767D">
              <w:rPr>
                <w:i/>
                <w:iCs/>
                <w:sz w:val="18"/>
                <w:szCs w:val="18"/>
              </w:rPr>
              <w:t>младший научный сотрудник отдела сохранения археологического наследия</w:t>
            </w:r>
          </w:p>
        </w:tc>
        <w:tc>
          <w:tcPr>
            <w:tcW w:w="2437" w:type="dxa"/>
            <w:vAlign w:val="center"/>
          </w:tcPr>
          <w:p w14:paraId="3F170D5C" w14:textId="21197E41" w:rsidR="006E1816" w:rsidRPr="00BD767D" w:rsidRDefault="006E1816" w:rsidP="00D0504C">
            <w:pPr>
              <w:jc w:val="center"/>
              <w:rPr>
                <w:sz w:val="18"/>
                <w:szCs w:val="18"/>
              </w:rPr>
            </w:pPr>
            <w:r w:rsidRPr="00BD767D">
              <w:rPr>
                <w:sz w:val="18"/>
                <w:szCs w:val="18"/>
              </w:rPr>
              <w:t xml:space="preserve">Основные результаты изучения </w:t>
            </w:r>
            <w:r w:rsidR="00B0076D" w:rsidRPr="00BD767D">
              <w:rPr>
                <w:sz w:val="18"/>
                <w:szCs w:val="18"/>
              </w:rPr>
              <w:t>м</w:t>
            </w:r>
            <w:r w:rsidRPr="00BD767D">
              <w:rPr>
                <w:sz w:val="18"/>
                <w:szCs w:val="18"/>
              </w:rPr>
              <w:t>огильника римского времени Фронтовое 3 на территории г. Севастополь (по итогам работ 2018 г.)</w:t>
            </w:r>
          </w:p>
        </w:tc>
      </w:tr>
      <w:tr w:rsidR="006E1816" w:rsidRPr="00E21A90" w14:paraId="702A56FB" w14:textId="77777777" w:rsidTr="00D0504C">
        <w:tc>
          <w:tcPr>
            <w:tcW w:w="450" w:type="dxa"/>
            <w:vAlign w:val="center"/>
          </w:tcPr>
          <w:p w14:paraId="23BE0CCC" w14:textId="0B67F6FB" w:rsidR="006E1816" w:rsidRPr="00E21A90" w:rsidRDefault="006E1816" w:rsidP="00A27FCE">
            <w:pPr>
              <w:jc w:val="left"/>
              <w:rPr>
                <w:sz w:val="20"/>
                <w:szCs w:val="20"/>
              </w:rPr>
            </w:pPr>
            <w:r w:rsidRPr="00E21A90">
              <w:rPr>
                <w:sz w:val="20"/>
                <w:szCs w:val="20"/>
              </w:rPr>
              <w:t>5.</w:t>
            </w:r>
          </w:p>
        </w:tc>
        <w:tc>
          <w:tcPr>
            <w:tcW w:w="3236" w:type="dxa"/>
            <w:vAlign w:val="center"/>
          </w:tcPr>
          <w:p w14:paraId="551C98A8" w14:textId="77777777" w:rsidR="006E1816" w:rsidRPr="00BD767D" w:rsidRDefault="006E1816" w:rsidP="00D0504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767D">
              <w:rPr>
                <w:b/>
                <w:bCs/>
                <w:i/>
                <w:iCs/>
                <w:sz w:val="18"/>
                <w:szCs w:val="18"/>
              </w:rPr>
              <w:t>Владимир Юрьевич Коваль</w:t>
            </w:r>
          </w:p>
          <w:p w14:paraId="4CFDAFBF" w14:textId="21E156BE" w:rsidR="006E1816" w:rsidRPr="00BD767D" w:rsidRDefault="006E1816" w:rsidP="00D0504C">
            <w:pPr>
              <w:jc w:val="center"/>
              <w:rPr>
                <w:i/>
                <w:iCs/>
                <w:sz w:val="18"/>
                <w:szCs w:val="18"/>
              </w:rPr>
            </w:pPr>
            <w:r w:rsidRPr="00BD767D">
              <w:rPr>
                <w:i/>
                <w:iCs/>
                <w:sz w:val="18"/>
                <w:szCs w:val="18"/>
              </w:rPr>
              <w:t>заведующий отделом средневековой археологии, кандидат исторических наук</w:t>
            </w:r>
          </w:p>
        </w:tc>
        <w:tc>
          <w:tcPr>
            <w:tcW w:w="2437" w:type="dxa"/>
            <w:vAlign w:val="center"/>
          </w:tcPr>
          <w:p w14:paraId="3B4C10B9" w14:textId="6A0D3DFB" w:rsidR="006E1816" w:rsidRPr="00BD767D" w:rsidRDefault="006E1816" w:rsidP="00D0504C">
            <w:pPr>
              <w:jc w:val="center"/>
              <w:rPr>
                <w:sz w:val="18"/>
                <w:szCs w:val="18"/>
              </w:rPr>
            </w:pPr>
            <w:r w:rsidRPr="00BD767D">
              <w:rPr>
                <w:sz w:val="18"/>
                <w:szCs w:val="18"/>
              </w:rPr>
              <w:t>Раскопки в Московском Кремле: основные результаты</w:t>
            </w:r>
          </w:p>
        </w:tc>
      </w:tr>
    </w:tbl>
    <w:p w14:paraId="72CA6767" w14:textId="1C6AAAD9" w:rsidR="00F8036A" w:rsidRPr="00E21A90" w:rsidRDefault="00F8036A" w:rsidP="00F8036A">
      <w:pPr>
        <w:rPr>
          <w:sz w:val="20"/>
          <w:szCs w:val="20"/>
        </w:rPr>
      </w:pPr>
      <w:bookmarkStart w:id="0" w:name="_Hlk95727991"/>
    </w:p>
    <w:bookmarkEnd w:id="0"/>
    <w:p w14:paraId="284BEB87" w14:textId="77777777" w:rsidR="00A813AF" w:rsidRDefault="00A813AF">
      <w:pPr>
        <w:spacing w:after="160" w:line="259" w:lineRule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63576674" w14:textId="601BDF21" w:rsidR="003D6920" w:rsidRDefault="00814030" w:rsidP="00390602">
      <w:pPr>
        <w:jc w:val="center"/>
        <w:rPr>
          <w:b/>
          <w:bCs/>
          <w:sz w:val="20"/>
          <w:szCs w:val="20"/>
        </w:rPr>
      </w:pPr>
      <w:r w:rsidRPr="00A813AF">
        <w:rPr>
          <w:b/>
          <w:bCs/>
          <w:sz w:val="20"/>
          <w:szCs w:val="20"/>
        </w:rPr>
        <w:lastRenderedPageBreak/>
        <w:t>География</w:t>
      </w:r>
      <w:r w:rsidR="002C58D4" w:rsidRPr="00A813AF">
        <w:rPr>
          <w:b/>
          <w:bCs/>
          <w:sz w:val="20"/>
          <w:szCs w:val="20"/>
        </w:rPr>
        <w:t xml:space="preserve"> археологическ</w:t>
      </w:r>
      <w:r w:rsidRPr="00A813AF">
        <w:rPr>
          <w:b/>
          <w:bCs/>
          <w:sz w:val="20"/>
          <w:szCs w:val="20"/>
        </w:rPr>
        <w:t>ой практики</w:t>
      </w:r>
      <w:r w:rsidR="002C58D4" w:rsidRPr="00A813AF">
        <w:rPr>
          <w:b/>
          <w:bCs/>
          <w:sz w:val="20"/>
          <w:szCs w:val="20"/>
        </w:rPr>
        <w:t xml:space="preserve"> студентов магистратуры</w:t>
      </w:r>
      <w:r w:rsidR="00E21A90" w:rsidRPr="00A813AF">
        <w:rPr>
          <w:b/>
          <w:bCs/>
          <w:sz w:val="20"/>
          <w:szCs w:val="20"/>
        </w:rPr>
        <w:t xml:space="preserve"> кафедры церковной истории</w:t>
      </w:r>
      <w:r w:rsidR="002C58D4" w:rsidRPr="00A813AF">
        <w:rPr>
          <w:b/>
          <w:bCs/>
          <w:sz w:val="20"/>
          <w:szCs w:val="20"/>
        </w:rPr>
        <w:t xml:space="preserve"> МДА</w:t>
      </w:r>
    </w:p>
    <w:p w14:paraId="4795FD1B" w14:textId="77777777" w:rsidR="00A813AF" w:rsidRPr="00A813AF" w:rsidRDefault="00A813AF" w:rsidP="00390602">
      <w:pPr>
        <w:jc w:val="center"/>
        <w:rPr>
          <w:b/>
          <w:bCs/>
          <w:sz w:val="20"/>
          <w:szCs w:val="20"/>
        </w:rPr>
      </w:pPr>
    </w:p>
    <w:p w14:paraId="5028D4C9" w14:textId="57C2CEAF" w:rsidR="00A813AF" w:rsidRPr="00A813AF" w:rsidRDefault="00A813AF" w:rsidP="00A813AF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Место проведения: </w:t>
      </w:r>
      <w:r w:rsidR="00E75B3E" w:rsidRPr="00E75B3E">
        <w:rPr>
          <w:sz w:val="20"/>
          <w:szCs w:val="20"/>
        </w:rPr>
        <w:t>Царские чертоги, Елизаветинский зал</w:t>
      </w:r>
    </w:p>
    <w:p w14:paraId="49780EC4" w14:textId="64E800B9" w:rsidR="00A813AF" w:rsidRDefault="00A813AF" w:rsidP="00A813AF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Модератор: </w:t>
      </w:r>
    </w:p>
    <w:p w14:paraId="02995D7B" w14:textId="5C7E4B63" w:rsidR="00A813AF" w:rsidRDefault="00A813AF" w:rsidP="00A813AF">
      <w:pPr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второй методист Кирилл Антонович </w:t>
      </w:r>
      <w:proofErr w:type="spellStart"/>
      <w:r>
        <w:rPr>
          <w:sz w:val="20"/>
          <w:szCs w:val="20"/>
        </w:rPr>
        <w:t>Шеманаев</w:t>
      </w:r>
      <w:proofErr w:type="spellEnd"/>
    </w:p>
    <w:p w14:paraId="2A15FB8A" w14:textId="3F1D8A88" w:rsidR="00357773" w:rsidRPr="00E21A90" w:rsidRDefault="00B7011F" w:rsidP="00390602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Время</w:t>
      </w:r>
      <w:r w:rsidR="00357773" w:rsidRPr="00E21A90">
        <w:rPr>
          <w:i/>
          <w:iCs/>
          <w:sz w:val="20"/>
          <w:szCs w:val="20"/>
        </w:rPr>
        <w:t xml:space="preserve"> выступления: </w:t>
      </w:r>
      <w:r w:rsidR="002C58D4" w:rsidRPr="00D02462">
        <w:rPr>
          <w:sz w:val="20"/>
          <w:szCs w:val="20"/>
        </w:rPr>
        <w:t>7</w:t>
      </w:r>
      <w:r w:rsidR="00357773" w:rsidRPr="00D02462">
        <w:rPr>
          <w:sz w:val="20"/>
          <w:szCs w:val="20"/>
        </w:rPr>
        <w:t xml:space="preserve"> минут, дискуссия: до 10 минут</w:t>
      </w:r>
    </w:p>
    <w:p w14:paraId="3FD45AA9" w14:textId="50A6DF75" w:rsidR="000E37D5" w:rsidRPr="00E21A90" w:rsidRDefault="000E37D5" w:rsidP="00390602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3235"/>
        <w:gridCol w:w="2437"/>
      </w:tblGrid>
      <w:tr w:rsidR="00E82856" w:rsidRPr="00E21A90" w14:paraId="11B3081A" w14:textId="77777777" w:rsidTr="00D0504C">
        <w:tc>
          <w:tcPr>
            <w:tcW w:w="451" w:type="dxa"/>
            <w:vAlign w:val="center"/>
          </w:tcPr>
          <w:p w14:paraId="55C438CA" w14:textId="77777777" w:rsidR="00E82856" w:rsidRPr="00E21A90" w:rsidRDefault="00E82856" w:rsidP="00E82856">
            <w:pPr>
              <w:jc w:val="left"/>
              <w:rPr>
                <w:sz w:val="20"/>
                <w:szCs w:val="20"/>
              </w:rPr>
            </w:pPr>
            <w:r w:rsidRPr="00E21A90">
              <w:rPr>
                <w:sz w:val="20"/>
                <w:szCs w:val="20"/>
              </w:rPr>
              <w:t>1.</w:t>
            </w:r>
          </w:p>
        </w:tc>
        <w:tc>
          <w:tcPr>
            <w:tcW w:w="3235" w:type="dxa"/>
            <w:vAlign w:val="center"/>
          </w:tcPr>
          <w:p w14:paraId="741A2C24" w14:textId="6352CD33" w:rsidR="002C58D4" w:rsidRPr="00E21A90" w:rsidRDefault="002C58D4" w:rsidP="00D0504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1A90">
              <w:rPr>
                <w:b/>
                <w:bCs/>
                <w:i/>
                <w:iCs/>
                <w:sz w:val="20"/>
                <w:szCs w:val="20"/>
              </w:rPr>
              <w:t xml:space="preserve">Серафим </w:t>
            </w:r>
            <w:proofErr w:type="spellStart"/>
            <w:r w:rsidRPr="00E21A90">
              <w:rPr>
                <w:b/>
                <w:bCs/>
                <w:i/>
                <w:iCs/>
                <w:sz w:val="20"/>
                <w:szCs w:val="20"/>
              </w:rPr>
              <w:t>Гоюк</w:t>
            </w:r>
            <w:proofErr w:type="spellEnd"/>
            <w:r w:rsidRPr="00E21A90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C41778" w:rsidRPr="00E21A90">
              <w:rPr>
                <w:b/>
                <w:bCs/>
                <w:i/>
                <w:iCs/>
                <w:sz w:val="20"/>
                <w:szCs w:val="20"/>
              </w:rPr>
              <w:t>свящ</w:t>
            </w:r>
            <w:proofErr w:type="spellEnd"/>
            <w:r w:rsidR="00C41778" w:rsidRPr="00E21A90">
              <w:rPr>
                <w:b/>
                <w:bCs/>
                <w:i/>
                <w:iCs/>
                <w:sz w:val="20"/>
                <w:szCs w:val="20"/>
              </w:rPr>
              <w:t>.,</w:t>
            </w:r>
            <w:r w:rsidR="003F4E85" w:rsidRPr="00E21A90">
              <w:rPr>
                <w:sz w:val="20"/>
                <w:szCs w:val="20"/>
              </w:rPr>
              <w:t xml:space="preserve"> магистр богословия, аспирант кафедры Церковной истории МДА</w:t>
            </w:r>
          </w:p>
          <w:p w14:paraId="63C37845" w14:textId="0D7FB89B" w:rsidR="00E82856" w:rsidRPr="00E21A90" w:rsidRDefault="003F4E85" w:rsidP="00D050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1A90">
              <w:rPr>
                <w:b/>
                <w:bCs/>
                <w:i/>
                <w:iCs/>
                <w:sz w:val="20"/>
                <w:szCs w:val="20"/>
              </w:rPr>
              <w:t xml:space="preserve">Георгий </w:t>
            </w:r>
            <w:proofErr w:type="spellStart"/>
            <w:r w:rsidR="002C58D4" w:rsidRPr="00E21A90">
              <w:rPr>
                <w:b/>
                <w:bCs/>
                <w:i/>
                <w:iCs/>
                <w:sz w:val="20"/>
                <w:szCs w:val="20"/>
              </w:rPr>
              <w:t>Вельчев</w:t>
            </w:r>
            <w:proofErr w:type="spellEnd"/>
            <w:r w:rsidR="002C58D4" w:rsidRPr="00E21A90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2C58D4" w:rsidRPr="00E21A90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E21A90">
              <w:rPr>
                <w:sz w:val="20"/>
                <w:szCs w:val="20"/>
              </w:rPr>
              <w:t>м</w:t>
            </w:r>
            <w:r w:rsidR="002C58D4" w:rsidRPr="00E21A90">
              <w:rPr>
                <w:sz w:val="20"/>
                <w:szCs w:val="20"/>
              </w:rPr>
              <w:t xml:space="preserve">агистр </w:t>
            </w:r>
            <w:r w:rsidRPr="00E21A90">
              <w:rPr>
                <w:sz w:val="20"/>
                <w:szCs w:val="20"/>
              </w:rPr>
              <w:t>богословия</w:t>
            </w:r>
            <w:r w:rsidR="002C58D4" w:rsidRPr="00E21A90">
              <w:rPr>
                <w:sz w:val="20"/>
                <w:szCs w:val="20"/>
              </w:rPr>
              <w:t>, аспирант кафедры Церковной истории МДА</w:t>
            </w:r>
          </w:p>
        </w:tc>
        <w:tc>
          <w:tcPr>
            <w:tcW w:w="2437" w:type="dxa"/>
            <w:vAlign w:val="center"/>
          </w:tcPr>
          <w:p w14:paraId="2B9FEECC" w14:textId="09F12B3A" w:rsidR="002C58D4" w:rsidRPr="00E21A90" w:rsidRDefault="002C58D4" w:rsidP="00D0504C">
            <w:pPr>
              <w:jc w:val="center"/>
              <w:rPr>
                <w:bCs/>
                <w:sz w:val="20"/>
                <w:szCs w:val="20"/>
              </w:rPr>
            </w:pPr>
            <w:r w:rsidRPr="00E21A90">
              <w:rPr>
                <w:bCs/>
                <w:sz w:val="20"/>
                <w:szCs w:val="20"/>
              </w:rPr>
              <w:t>Ярославская археологическая экспедиция, 2–15 июля 2017 г.</w:t>
            </w:r>
          </w:p>
          <w:p w14:paraId="5CE9D591" w14:textId="05E1344C" w:rsidR="00E82856" w:rsidRPr="00E21A90" w:rsidRDefault="00E82856" w:rsidP="00D0504C">
            <w:pPr>
              <w:jc w:val="center"/>
              <w:rPr>
                <w:sz w:val="20"/>
                <w:szCs w:val="20"/>
              </w:rPr>
            </w:pPr>
          </w:p>
        </w:tc>
      </w:tr>
      <w:tr w:rsidR="00E82856" w:rsidRPr="00E21A90" w14:paraId="7F575CAE" w14:textId="77777777" w:rsidTr="00D0504C">
        <w:tc>
          <w:tcPr>
            <w:tcW w:w="451" w:type="dxa"/>
            <w:vAlign w:val="center"/>
          </w:tcPr>
          <w:p w14:paraId="71E0D763" w14:textId="3A8818EE" w:rsidR="00E82856" w:rsidRPr="00E21A90" w:rsidRDefault="00E82856" w:rsidP="000814CF">
            <w:pPr>
              <w:jc w:val="left"/>
              <w:rPr>
                <w:sz w:val="20"/>
                <w:szCs w:val="20"/>
              </w:rPr>
            </w:pPr>
            <w:r w:rsidRPr="00E21A90">
              <w:rPr>
                <w:sz w:val="20"/>
                <w:szCs w:val="20"/>
              </w:rPr>
              <w:t>2.</w:t>
            </w:r>
          </w:p>
        </w:tc>
        <w:tc>
          <w:tcPr>
            <w:tcW w:w="3235" w:type="dxa"/>
            <w:vAlign w:val="center"/>
          </w:tcPr>
          <w:p w14:paraId="3125E367" w14:textId="77777777" w:rsidR="00A813AF" w:rsidRPr="00BD767D" w:rsidRDefault="002C58D4" w:rsidP="00D0504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767D">
              <w:rPr>
                <w:b/>
                <w:bCs/>
                <w:i/>
                <w:iCs/>
                <w:sz w:val="20"/>
                <w:szCs w:val="20"/>
              </w:rPr>
              <w:t>Антоний (</w:t>
            </w:r>
            <w:proofErr w:type="spellStart"/>
            <w:r w:rsidRPr="00BD767D">
              <w:rPr>
                <w:b/>
                <w:bCs/>
                <w:i/>
                <w:iCs/>
                <w:sz w:val="20"/>
                <w:szCs w:val="20"/>
              </w:rPr>
              <w:t>Зажеко</w:t>
            </w:r>
            <w:proofErr w:type="spellEnd"/>
            <w:r w:rsidRPr="00BD767D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="005A788D" w:rsidRPr="00BD767D">
              <w:rPr>
                <w:i/>
                <w:iCs/>
                <w:sz w:val="20"/>
                <w:szCs w:val="20"/>
              </w:rPr>
              <w:t>,</w:t>
            </w:r>
            <w:r w:rsidRPr="00BD767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41778" w:rsidRPr="00BD767D">
              <w:rPr>
                <w:b/>
                <w:bCs/>
                <w:i/>
                <w:iCs/>
                <w:sz w:val="20"/>
                <w:szCs w:val="20"/>
              </w:rPr>
              <w:t>иером</w:t>
            </w:r>
            <w:proofErr w:type="spellEnd"/>
            <w:r w:rsidR="00C41778" w:rsidRPr="00BD767D">
              <w:rPr>
                <w:b/>
                <w:bCs/>
                <w:i/>
                <w:iCs/>
                <w:sz w:val="20"/>
                <w:szCs w:val="20"/>
              </w:rPr>
              <w:t>.,</w:t>
            </w:r>
          </w:p>
          <w:p w14:paraId="16B720AA" w14:textId="3A61657B" w:rsidR="003F4E85" w:rsidRPr="00E21A90" w:rsidRDefault="003F4E85" w:rsidP="00D050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1A90">
              <w:rPr>
                <w:sz w:val="20"/>
                <w:szCs w:val="20"/>
              </w:rPr>
              <w:t>магистр богословия</w:t>
            </w:r>
          </w:p>
          <w:p w14:paraId="10843871" w14:textId="457EFCAB" w:rsidR="00A813AF" w:rsidRPr="00BD767D" w:rsidRDefault="002C58D4" w:rsidP="00D0504C">
            <w:pPr>
              <w:jc w:val="center"/>
              <w:rPr>
                <w:i/>
                <w:iCs/>
                <w:sz w:val="20"/>
                <w:szCs w:val="20"/>
              </w:rPr>
            </w:pPr>
            <w:r w:rsidRPr="00BD767D">
              <w:rPr>
                <w:b/>
                <w:bCs/>
                <w:i/>
                <w:iCs/>
                <w:sz w:val="20"/>
                <w:szCs w:val="20"/>
              </w:rPr>
              <w:t xml:space="preserve">Дионисий </w:t>
            </w:r>
            <w:proofErr w:type="spellStart"/>
            <w:r w:rsidRPr="00BD767D">
              <w:rPr>
                <w:b/>
                <w:bCs/>
                <w:i/>
                <w:iCs/>
                <w:sz w:val="20"/>
                <w:szCs w:val="20"/>
              </w:rPr>
              <w:t>Объещик</w:t>
            </w:r>
            <w:proofErr w:type="spellEnd"/>
            <w:r w:rsidR="00C41778" w:rsidRPr="00BD767D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C41778" w:rsidRPr="00BD767D">
              <w:rPr>
                <w:b/>
                <w:bCs/>
                <w:i/>
                <w:iCs/>
                <w:sz w:val="20"/>
                <w:szCs w:val="20"/>
              </w:rPr>
              <w:t>свящ</w:t>
            </w:r>
            <w:proofErr w:type="spellEnd"/>
            <w:r w:rsidR="00C41778" w:rsidRPr="00BD767D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648F3BB0" w14:textId="1591AC1B" w:rsidR="00E82856" w:rsidRPr="00E21A90" w:rsidRDefault="00632569" w:rsidP="00D0504C">
            <w:pPr>
              <w:jc w:val="center"/>
              <w:rPr>
                <w:sz w:val="20"/>
                <w:szCs w:val="20"/>
              </w:rPr>
            </w:pPr>
            <w:r w:rsidRPr="00E21A90">
              <w:rPr>
                <w:sz w:val="20"/>
                <w:szCs w:val="20"/>
              </w:rPr>
              <w:t xml:space="preserve">магистр </w:t>
            </w:r>
            <w:r w:rsidR="003F4E85" w:rsidRPr="00E21A90">
              <w:rPr>
                <w:sz w:val="20"/>
                <w:szCs w:val="20"/>
              </w:rPr>
              <w:t>богословия</w:t>
            </w:r>
          </w:p>
          <w:p w14:paraId="10C3CD62" w14:textId="4C88686E" w:rsidR="002C58D4" w:rsidRPr="00E21A90" w:rsidRDefault="002C58D4" w:rsidP="00D0504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1A90">
              <w:rPr>
                <w:b/>
                <w:bCs/>
                <w:i/>
                <w:iCs/>
                <w:sz w:val="20"/>
                <w:szCs w:val="20"/>
              </w:rPr>
              <w:t xml:space="preserve">Сергей Кривоногов, </w:t>
            </w:r>
            <w:proofErr w:type="spellStart"/>
            <w:r w:rsidR="00C41778" w:rsidRPr="00E21A90">
              <w:rPr>
                <w:b/>
                <w:bCs/>
                <w:i/>
                <w:iCs/>
                <w:sz w:val="20"/>
                <w:szCs w:val="20"/>
              </w:rPr>
              <w:t>свящ</w:t>
            </w:r>
            <w:proofErr w:type="spellEnd"/>
            <w:r w:rsidR="00C41778" w:rsidRPr="00E21A90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59B3DC7C" w14:textId="33B015EC" w:rsidR="002C58D4" w:rsidRPr="00E21A90" w:rsidRDefault="00632569" w:rsidP="00D0504C">
            <w:pPr>
              <w:jc w:val="center"/>
              <w:rPr>
                <w:sz w:val="20"/>
                <w:szCs w:val="20"/>
              </w:rPr>
            </w:pPr>
            <w:r w:rsidRPr="00E21A90">
              <w:rPr>
                <w:sz w:val="20"/>
                <w:szCs w:val="20"/>
              </w:rPr>
              <w:t>м</w:t>
            </w:r>
            <w:r w:rsidR="002C58D4" w:rsidRPr="00E21A90">
              <w:rPr>
                <w:sz w:val="20"/>
                <w:szCs w:val="20"/>
              </w:rPr>
              <w:t>агистр</w:t>
            </w:r>
            <w:r w:rsidRPr="00E21A90">
              <w:rPr>
                <w:sz w:val="20"/>
                <w:szCs w:val="20"/>
              </w:rPr>
              <w:t xml:space="preserve"> теологии</w:t>
            </w:r>
          </w:p>
        </w:tc>
        <w:tc>
          <w:tcPr>
            <w:tcW w:w="2437" w:type="dxa"/>
            <w:vAlign w:val="center"/>
          </w:tcPr>
          <w:p w14:paraId="641E740F" w14:textId="62634CF4" w:rsidR="00E82856" w:rsidRPr="00E21A90" w:rsidRDefault="002C58D4" w:rsidP="00D0504C">
            <w:pPr>
              <w:jc w:val="center"/>
              <w:rPr>
                <w:sz w:val="20"/>
                <w:szCs w:val="20"/>
              </w:rPr>
            </w:pPr>
            <w:r w:rsidRPr="00E21A90">
              <w:rPr>
                <w:sz w:val="20"/>
                <w:szCs w:val="20"/>
              </w:rPr>
              <w:t xml:space="preserve">Крымская </w:t>
            </w:r>
            <w:proofErr w:type="spellStart"/>
            <w:r w:rsidRPr="00E21A90">
              <w:rPr>
                <w:sz w:val="20"/>
                <w:szCs w:val="20"/>
              </w:rPr>
              <w:t>новостороечная</w:t>
            </w:r>
            <w:proofErr w:type="spellEnd"/>
            <w:r w:rsidRPr="00E21A90">
              <w:rPr>
                <w:sz w:val="20"/>
                <w:szCs w:val="20"/>
              </w:rPr>
              <w:t xml:space="preserve"> экспедиция 25 июня – 15 июля 2018 г.</w:t>
            </w:r>
          </w:p>
        </w:tc>
      </w:tr>
      <w:tr w:rsidR="00F32073" w:rsidRPr="00E21A90" w14:paraId="2856B9BF" w14:textId="77777777" w:rsidTr="00D0504C">
        <w:tc>
          <w:tcPr>
            <w:tcW w:w="451" w:type="dxa"/>
            <w:vAlign w:val="center"/>
          </w:tcPr>
          <w:p w14:paraId="592E0538" w14:textId="3BA14923" w:rsidR="00F32073" w:rsidRPr="00E21A90" w:rsidRDefault="00F32073" w:rsidP="00F32073">
            <w:pPr>
              <w:jc w:val="left"/>
              <w:rPr>
                <w:sz w:val="20"/>
                <w:szCs w:val="20"/>
              </w:rPr>
            </w:pPr>
            <w:r w:rsidRPr="00E21A90">
              <w:rPr>
                <w:sz w:val="20"/>
                <w:szCs w:val="20"/>
              </w:rPr>
              <w:t>3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7478061B" w14:textId="1546748C" w:rsidR="00F32073" w:rsidRPr="00E21A90" w:rsidRDefault="00632569" w:rsidP="00D0504C">
            <w:pPr>
              <w:jc w:val="center"/>
              <w:rPr>
                <w:sz w:val="20"/>
                <w:szCs w:val="20"/>
              </w:rPr>
            </w:pPr>
            <w:r w:rsidRPr="00E21A90">
              <w:rPr>
                <w:b/>
                <w:bCs/>
                <w:i/>
                <w:iCs/>
                <w:sz w:val="20"/>
                <w:szCs w:val="20"/>
              </w:rPr>
              <w:t xml:space="preserve">Константин </w:t>
            </w:r>
            <w:proofErr w:type="spellStart"/>
            <w:r w:rsidRPr="00E21A90">
              <w:rPr>
                <w:b/>
                <w:bCs/>
                <w:i/>
                <w:iCs/>
                <w:sz w:val="20"/>
                <w:szCs w:val="20"/>
              </w:rPr>
              <w:t>Бабак</w:t>
            </w:r>
            <w:proofErr w:type="spellEnd"/>
            <w:r w:rsidR="00C41778" w:rsidRPr="00E21A90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C41778" w:rsidRPr="00E21A90">
              <w:rPr>
                <w:b/>
                <w:bCs/>
                <w:i/>
                <w:iCs/>
                <w:sz w:val="20"/>
                <w:szCs w:val="20"/>
              </w:rPr>
              <w:t>диак</w:t>
            </w:r>
            <w:proofErr w:type="spellEnd"/>
            <w:r w:rsidR="00C41778" w:rsidRPr="00E21A90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F32073" w:rsidRPr="00E21A90">
              <w:rPr>
                <w:i/>
                <w:iCs/>
                <w:sz w:val="20"/>
                <w:szCs w:val="20"/>
              </w:rPr>
              <w:t>,</w:t>
            </w:r>
            <w:r w:rsidR="00F32073" w:rsidRPr="00E21A90">
              <w:rPr>
                <w:sz w:val="20"/>
                <w:szCs w:val="20"/>
              </w:rPr>
              <w:t xml:space="preserve"> </w:t>
            </w:r>
            <w:r w:rsidRPr="00E21A90">
              <w:rPr>
                <w:sz w:val="20"/>
                <w:szCs w:val="20"/>
              </w:rPr>
              <w:t>магистр теологии</w:t>
            </w:r>
            <w:r w:rsidR="00F32073" w:rsidRPr="00E21A90">
              <w:rPr>
                <w:sz w:val="20"/>
                <w:szCs w:val="20"/>
              </w:rPr>
              <w:t xml:space="preserve">, </w:t>
            </w:r>
            <w:r w:rsidRPr="00E21A90">
              <w:rPr>
                <w:sz w:val="20"/>
                <w:szCs w:val="20"/>
              </w:rPr>
              <w:t>аспирант кафедры Церковной истории МДА</w:t>
            </w:r>
          </w:p>
          <w:p w14:paraId="3E28933A" w14:textId="77777777" w:rsidR="00632569" w:rsidRPr="00BD767D" w:rsidRDefault="00632569" w:rsidP="00D0504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767D">
              <w:rPr>
                <w:b/>
                <w:bCs/>
                <w:i/>
                <w:iCs/>
                <w:sz w:val="20"/>
                <w:szCs w:val="20"/>
              </w:rPr>
              <w:t>Георгий Черепенин,</w:t>
            </w:r>
          </w:p>
          <w:p w14:paraId="558B0DD5" w14:textId="0545C47F" w:rsidR="00632569" w:rsidRPr="00E21A90" w:rsidRDefault="00632569" w:rsidP="00D0504C">
            <w:pPr>
              <w:jc w:val="center"/>
              <w:rPr>
                <w:sz w:val="20"/>
                <w:szCs w:val="20"/>
              </w:rPr>
            </w:pPr>
            <w:r w:rsidRPr="00E21A90">
              <w:rPr>
                <w:sz w:val="20"/>
                <w:szCs w:val="20"/>
              </w:rPr>
              <w:t>магистр теологии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529E9213" w14:textId="0A57D6E1" w:rsidR="00F32073" w:rsidRPr="00E21A90" w:rsidRDefault="00632569" w:rsidP="00D0504C">
            <w:pPr>
              <w:jc w:val="center"/>
              <w:rPr>
                <w:sz w:val="20"/>
                <w:szCs w:val="20"/>
              </w:rPr>
            </w:pPr>
            <w:r w:rsidRPr="00E21A90">
              <w:rPr>
                <w:sz w:val="20"/>
                <w:szCs w:val="20"/>
              </w:rPr>
              <w:t xml:space="preserve">Археологическая экспедиция в Московском Кремле 24 июня </w:t>
            </w:r>
            <w:r w:rsidR="00E75B3E">
              <w:rPr>
                <w:sz w:val="20"/>
                <w:szCs w:val="20"/>
              </w:rPr>
              <w:t>—</w:t>
            </w:r>
            <w:r w:rsidRPr="00E21A90">
              <w:rPr>
                <w:sz w:val="20"/>
                <w:szCs w:val="20"/>
              </w:rPr>
              <w:t xml:space="preserve"> 15 июля 2019 года</w:t>
            </w:r>
          </w:p>
        </w:tc>
      </w:tr>
      <w:tr w:rsidR="00077738" w:rsidRPr="00E21A90" w14:paraId="331F0102" w14:textId="77777777" w:rsidTr="00D0504C">
        <w:tc>
          <w:tcPr>
            <w:tcW w:w="451" w:type="dxa"/>
            <w:vAlign w:val="center"/>
          </w:tcPr>
          <w:p w14:paraId="1C4A7A8E" w14:textId="315E9A65" w:rsidR="00077738" w:rsidRPr="00E21A90" w:rsidRDefault="00F32073" w:rsidP="00077738">
            <w:pPr>
              <w:jc w:val="left"/>
              <w:rPr>
                <w:sz w:val="20"/>
                <w:szCs w:val="20"/>
              </w:rPr>
            </w:pPr>
            <w:r w:rsidRPr="00E21A90">
              <w:rPr>
                <w:sz w:val="20"/>
                <w:szCs w:val="20"/>
              </w:rPr>
              <w:t>4</w:t>
            </w:r>
            <w:r w:rsidR="00077738" w:rsidRPr="00E21A90">
              <w:rPr>
                <w:sz w:val="20"/>
                <w:szCs w:val="20"/>
              </w:rPr>
              <w:t>.</w:t>
            </w:r>
          </w:p>
        </w:tc>
        <w:tc>
          <w:tcPr>
            <w:tcW w:w="3235" w:type="dxa"/>
            <w:vAlign w:val="center"/>
          </w:tcPr>
          <w:p w14:paraId="3C03D7B3" w14:textId="17EA9BD1" w:rsidR="00077738" w:rsidRPr="00E21A90" w:rsidRDefault="00632569" w:rsidP="00D0504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1A90">
              <w:rPr>
                <w:b/>
                <w:bCs/>
                <w:i/>
                <w:iCs/>
                <w:sz w:val="20"/>
                <w:szCs w:val="20"/>
              </w:rPr>
              <w:t>Владислав Пшибышевский</w:t>
            </w:r>
            <w:r w:rsidR="00077738" w:rsidRPr="00E21A90">
              <w:rPr>
                <w:i/>
                <w:iCs/>
                <w:sz w:val="20"/>
                <w:szCs w:val="20"/>
              </w:rPr>
              <w:t>,</w:t>
            </w:r>
            <w:r w:rsidR="00077738" w:rsidRPr="00E21A90">
              <w:rPr>
                <w:sz w:val="20"/>
                <w:szCs w:val="20"/>
              </w:rPr>
              <w:t xml:space="preserve"> </w:t>
            </w:r>
            <w:proofErr w:type="spellStart"/>
            <w:r w:rsidRPr="00E21A90">
              <w:rPr>
                <w:b/>
                <w:bCs/>
                <w:i/>
                <w:iCs/>
                <w:sz w:val="20"/>
                <w:szCs w:val="20"/>
              </w:rPr>
              <w:t>диак</w:t>
            </w:r>
            <w:proofErr w:type="spellEnd"/>
            <w:r w:rsidR="00C41778" w:rsidRPr="00E21A90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3C34D977" w14:textId="608FF3BB" w:rsidR="00632569" w:rsidRPr="00E21A90" w:rsidRDefault="00632569" w:rsidP="00D0504C">
            <w:pPr>
              <w:jc w:val="center"/>
              <w:rPr>
                <w:sz w:val="20"/>
                <w:szCs w:val="20"/>
              </w:rPr>
            </w:pPr>
            <w:r w:rsidRPr="00E21A90">
              <w:rPr>
                <w:sz w:val="20"/>
                <w:szCs w:val="20"/>
              </w:rPr>
              <w:t xml:space="preserve">магистр </w:t>
            </w:r>
            <w:r w:rsidR="003F4E85" w:rsidRPr="00E21A90">
              <w:rPr>
                <w:sz w:val="20"/>
                <w:szCs w:val="20"/>
              </w:rPr>
              <w:t>богословия</w:t>
            </w:r>
            <w:r w:rsidRPr="00E21A90">
              <w:rPr>
                <w:sz w:val="20"/>
                <w:szCs w:val="20"/>
              </w:rPr>
              <w:t>, аспирант кафедры Церковной истории</w:t>
            </w:r>
          </w:p>
        </w:tc>
        <w:tc>
          <w:tcPr>
            <w:tcW w:w="2437" w:type="dxa"/>
            <w:vAlign w:val="center"/>
          </w:tcPr>
          <w:p w14:paraId="52877EF9" w14:textId="7E75EF6B" w:rsidR="00077738" w:rsidRPr="00E21A90" w:rsidRDefault="00632569" w:rsidP="00D0504C">
            <w:pPr>
              <w:jc w:val="center"/>
              <w:rPr>
                <w:sz w:val="20"/>
                <w:szCs w:val="20"/>
              </w:rPr>
            </w:pPr>
            <w:r w:rsidRPr="00E21A90">
              <w:rPr>
                <w:sz w:val="20"/>
                <w:szCs w:val="20"/>
              </w:rPr>
              <w:t xml:space="preserve">Археологическая экспедиция в Великом Новгороде 24 июня </w:t>
            </w:r>
            <w:r w:rsidR="00E75B3E">
              <w:rPr>
                <w:sz w:val="20"/>
                <w:szCs w:val="20"/>
              </w:rPr>
              <w:t>—</w:t>
            </w:r>
            <w:r w:rsidRPr="00E21A90">
              <w:rPr>
                <w:sz w:val="20"/>
                <w:szCs w:val="20"/>
              </w:rPr>
              <w:t xml:space="preserve"> 15 июля 2019 года</w:t>
            </w:r>
          </w:p>
        </w:tc>
      </w:tr>
      <w:tr w:rsidR="00077738" w:rsidRPr="00E21A90" w14:paraId="64E0AC07" w14:textId="77777777" w:rsidTr="00D0504C">
        <w:tc>
          <w:tcPr>
            <w:tcW w:w="451" w:type="dxa"/>
            <w:vAlign w:val="center"/>
          </w:tcPr>
          <w:p w14:paraId="47766871" w14:textId="19F7E840" w:rsidR="00077738" w:rsidRPr="00E21A90" w:rsidRDefault="00F32073" w:rsidP="00077738">
            <w:pPr>
              <w:jc w:val="left"/>
              <w:rPr>
                <w:sz w:val="20"/>
                <w:szCs w:val="20"/>
              </w:rPr>
            </w:pPr>
            <w:r w:rsidRPr="00E21A90">
              <w:rPr>
                <w:sz w:val="20"/>
                <w:szCs w:val="20"/>
              </w:rPr>
              <w:t>5</w:t>
            </w:r>
            <w:r w:rsidR="00077738" w:rsidRPr="00E21A90">
              <w:rPr>
                <w:sz w:val="20"/>
                <w:szCs w:val="20"/>
              </w:rPr>
              <w:t>.</w:t>
            </w:r>
          </w:p>
        </w:tc>
        <w:tc>
          <w:tcPr>
            <w:tcW w:w="3235" w:type="dxa"/>
            <w:vAlign w:val="center"/>
          </w:tcPr>
          <w:p w14:paraId="65F52DE7" w14:textId="73025821" w:rsidR="00D0504C" w:rsidRPr="00BD767D" w:rsidRDefault="00632569" w:rsidP="00D0504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D767D">
              <w:rPr>
                <w:b/>
                <w:bCs/>
                <w:i/>
                <w:iCs/>
                <w:sz w:val="20"/>
                <w:szCs w:val="20"/>
              </w:rPr>
              <w:t>Акмаль</w:t>
            </w:r>
            <w:proofErr w:type="spellEnd"/>
            <w:r w:rsidRPr="00BD767D">
              <w:rPr>
                <w:b/>
                <w:bCs/>
                <w:i/>
                <w:iCs/>
                <w:sz w:val="20"/>
                <w:szCs w:val="20"/>
              </w:rPr>
              <w:t xml:space="preserve"> (Филипп) </w:t>
            </w:r>
            <w:proofErr w:type="spellStart"/>
            <w:r w:rsidRPr="00BD767D">
              <w:rPr>
                <w:b/>
                <w:bCs/>
                <w:i/>
                <w:iCs/>
                <w:sz w:val="20"/>
                <w:szCs w:val="20"/>
              </w:rPr>
              <w:t>Исломов</w:t>
            </w:r>
            <w:proofErr w:type="spellEnd"/>
            <w:r w:rsidR="00C41778" w:rsidRPr="00BD767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41778" w:rsidRPr="00BD767D">
              <w:rPr>
                <w:b/>
                <w:bCs/>
                <w:i/>
                <w:iCs/>
                <w:sz w:val="20"/>
                <w:szCs w:val="20"/>
              </w:rPr>
              <w:t>свящ</w:t>
            </w:r>
            <w:proofErr w:type="spellEnd"/>
            <w:r w:rsidR="00C41778" w:rsidRPr="00BD767D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077738" w:rsidRPr="00BD767D">
              <w:rPr>
                <w:b/>
                <w:bCs/>
                <w:i/>
                <w:iCs/>
                <w:sz w:val="20"/>
                <w:szCs w:val="20"/>
              </w:rPr>
              <w:t>,</w:t>
            </w:r>
          </w:p>
          <w:p w14:paraId="23660D9D" w14:textId="77777777" w:rsidR="00077738" w:rsidRDefault="00632569" w:rsidP="00D0504C">
            <w:pPr>
              <w:jc w:val="center"/>
              <w:rPr>
                <w:sz w:val="20"/>
                <w:szCs w:val="20"/>
              </w:rPr>
            </w:pPr>
            <w:r w:rsidRPr="00E21A90">
              <w:rPr>
                <w:sz w:val="20"/>
                <w:szCs w:val="20"/>
              </w:rPr>
              <w:t>магистр теологии</w:t>
            </w:r>
          </w:p>
          <w:p w14:paraId="2491922A" w14:textId="4FA5B6E3" w:rsidR="00D0504C" w:rsidRPr="00E21A90" w:rsidRDefault="00D0504C" w:rsidP="00D0504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4A076F8B" w14:textId="54C43B38" w:rsidR="00077738" w:rsidRDefault="00632569" w:rsidP="00D0504C">
            <w:pPr>
              <w:jc w:val="center"/>
              <w:rPr>
                <w:sz w:val="20"/>
                <w:szCs w:val="20"/>
              </w:rPr>
            </w:pPr>
            <w:r w:rsidRPr="00E21A90">
              <w:rPr>
                <w:sz w:val="20"/>
                <w:szCs w:val="20"/>
              </w:rPr>
              <w:t>Археологическая экспедиция в Московском Кремле 5</w:t>
            </w:r>
            <w:r w:rsidR="00E75B3E">
              <w:rPr>
                <w:sz w:val="20"/>
                <w:szCs w:val="20"/>
              </w:rPr>
              <w:t>–</w:t>
            </w:r>
            <w:r w:rsidRPr="00E21A90">
              <w:rPr>
                <w:sz w:val="20"/>
                <w:szCs w:val="20"/>
              </w:rPr>
              <w:t>26 июля 2020 года</w:t>
            </w:r>
          </w:p>
          <w:p w14:paraId="7FA12A4C" w14:textId="275A309B" w:rsidR="00D0504C" w:rsidRPr="00E21A90" w:rsidRDefault="00D0504C" w:rsidP="00D0504C">
            <w:pPr>
              <w:jc w:val="center"/>
              <w:rPr>
                <w:sz w:val="20"/>
                <w:szCs w:val="20"/>
              </w:rPr>
            </w:pPr>
          </w:p>
        </w:tc>
      </w:tr>
      <w:tr w:rsidR="00077738" w:rsidRPr="00E21A90" w14:paraId="2D30D19E" w14:textId="77777777" w:rsidTr="00D0504C">
        <w:tc>
          <w:tcPr>
            <w:tcW w:w="451" w:type="dxa"/>
            <w:vAlign w:val="center"/>
          </w:tcPr>
          <w:p w14:paraId="1A3483A7" w14:textId="4275A364" w:rsidR="00077738" w:rsidRPr="00E21A90" w:rsidRDefault="00F32073" w:rsidP="00077738">
            <w:pPr>
              <w:jc w:val="left"/>
              <w:rPr>
                <w:sz w:val="20"/>
                <w:szCs w:val="20"/>
              </w:rPr>
            </w:pPr>
            <w:r w:rsidRPr="00E21A90">
              <w:rPr>
                <w:sz w:val="20"/>
                <w:szCs w:val="20"/>
              </w:rPr>
              <w:lastRenderedPageBreak/>
              <w:t>6</w:t>
            </w:r>
            <w:r w:rsidR="00077738" w:rsidRPr="00E21A90">
              <w:rPr>
                <w:sz w:val="20"/>
                <w:szCs w:val="20"/>
              </w:rPr>
              <w:t>.</w:t>
            </w:r>
          </w:p>
        </w:tc>
        <w:tc>
          <w:tcPr>
            <w:tcW w:w="3235" w:type="dxa"/>
            <w:vAlign w:val="center"/>
          </w:tcPr>
          <w:p w14:paraId="2A277003" w14:textId="3BFBCCD2" w:rsidR="00D0504C" w:rsidRDefault="00922A4E" w:rsidP="00D050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1A90">
              <w:rPr>
                <w:b/>
                <w:bCs/>
                <w:i/>
                <w:iCs/>
                <w:sz w:val="20"/>
                <w:szCs w:val="20"/>
              </w:rPr>
              <w:t>Рязанов Иль</w:t>
            </w:r>
            <w:r w:rsidR="00C41778" w:rsidRPr="00E21A90">
              <w:rPr>
                <w:b/>
                <w:bCs/>
                <w:i/>
                <w:iCs/>
                <w:sz w:val="20"/>
                <w:szCs w:val="20"/>
              </w:rPr>
              <w:t>я</w:t>
            </w:r>
            <w:r w:rsidR="00077738" w:rsidRPr="00E21A90">
              <w:rPr>
                <w:i/>
                <w:iCs/>
                <w:sz w:val="20"/>
                <w:szCs w:val="20"/>
              </w:rPr>
              <w:t>,</w:t>
            </w:r>
          </w:p>
          <w:p w14:paraId="6BAB61DA" w14:textId="09EED329" w:rsidR="00922A4E" w:rsidRPr="005D5C84" w:rsidRDefault="00922A4E" w:rsidP="00D0504C">
            <w:pPr>
              <w:jc w:val="center"/>
              <w:rPr>
                <w:sz w:val="20"/>
                <w:szCs w:val="20"/>
              </w:rPr>
            </w:pPr>
            <w:r w:rsidRPr="00E21A90">
              <w:rPr>
                <w:sz w:val="20"/>
                <w:szCs w:val="20"/>
              </w:rPr>
              <w:t>магистр теологии, аспирант кафедры Церковной истории МДА</w:t>
            </w:r>
          </w:p>
        </w:tc>
        <w:tc>
          <w:tcPr>
            <w:tcW w:w="2437" w:type="dxa"/>
            <w:vAlign w:val="center"/>
          </w:tcPr>
          <w:p w14:paraId="28D5CD46" w14:textId="0E44375C" w:rsidR="00077738" w:rsidRPr="00E21A90" w:rsidRDefault="00632569" w:rsidP="00D0504C">
            <w:pPr>
              <w:jc w:val="center"/>
              <w:rPr>
                <w:sz w:val="20"/>
                <w:szCs w:val="20"/>
              </w:rPr>
            </w:pPr>
            <w:r w:rsidRPr="00E21A90">
              <w:rPr>
                <w:sz w:val="20"/>
                <w:szCs w:val="20"/>
              </w:rPr>
              <w:t xml:space="preserve">Археологическая экспедиция в </w:t>
            </w:r>
            <w:r w:rsidR="00922A4E" w:rsidRPr="00E21A90">
              <w:rPr>
                <w:sz w:val="20"/>
                <w:szCs w:val="20"/>
              </w:rPr>
              <w:t>Свято-Троицкой Сергиевой Лавре</w:t>
            </w:r>
            <w:r w:rsidRPr="00E21A90">
              <w:rPr>
                <w:sz w:val="20"/>
                <w:szCs w:val="20"/>
              </w:rPr>
              <w:t xml:space="preserve"> </w:t>
            </w:r>
            <w:r w:rsidR="00922A4E" w:rsidRPr="00E21A90">
              <w:rPr>
                <w:sz w:val="20"/>
                <w:szCs w:val="20"/>
              </w:rPr>
              <w:t>29 июня</w:t>
            </w:r>
            <w:r w:rsidRPr="00E21A90">
              <w:rPr>
                <w:sz w:val="20"/>
                <w:szCs w:val="20"/>
              </w:rPr>
              <w:t xml:space="preserve"> </w:t>
            </w:r>
            <w:r w:rsidR="00E75B3E">
              <w:rPr>
                <w:sz w:val="20"/>
                <w:szCs w:val="20"/>
              </w:rPr>
              <w:t>—</w:t>
            </w:r>
            <w:r w:rsidRPr="00E21A90">
              <w:rPr>
                <w:sz w:val="20"/>
                <w:szCs w:val="20"/>
              </w:rPr>
              <w:t xml:space="preserve"> </w:t>
            </w:r>
            <w:r w:rsidR="00922A4E" w:rsidRPr="00E21A90">
              <w:rPr>
                <w:sz w:val="20"/>
                <w:szCs w:val="20"/>
              </w:rPr>
              <w:t>19</w:t>
            </w:r>
            <w:r w:rsidRPr="00E21A90">
              <w:rPr>
                <w:sz w:val="20"/>
                <w:szCs w:val="20"/>
              </w:rPr>
              <w:t xml:space="preserve"> июля 2020 года</w:t>
            </w:r>
          </w:p>
        </w:tc>
      </w:tr>
      <w:tr w:rsidR="00077738" w:rsidRPr="00E21A90" w14:paraId="37962546" w14:textId="77777777" w:rsidTr="00D0504C">
        <w:tc>
          <w:tcPr>
            <w:tcW w:w="451" w:type="dxa"/>
            <w:vAlign w:val="center"/>
          </w:tcPr>
          <w:p w14:paraId="44E67669" w14:textId="43AE8FE5" w:rsidR="00077738" w:rsidRPr="00E21A90" w:rsidRDefault="00922A4E" w:rsidP="00077738">
            <w:pPr>
              <w:jc w:val="left"/>
              <w:rPr>
                <w:sz w:val="20"/>
                <w:szCs w:val="20"/>
              </w:rPr>
            </w:pPr>
            <w:r w:rsidRPr="00E21A90">
              <w:rPr>
                <w:sz w:val="20"/>
                <w:szCs w:val="20"/>
              </w:rPr>
              <w:t>7</w:t>
            </w:r>
            <w:r w:rsidR="00077738" w:rsidRPr="00E21A90">
              <w:rPr>
                <w:sz w:val="20"/>
                <w:szCs w:val="20"/>
              </w:rPr>
              <w:t>.</w:t>
            </w:r>
          </w:p>
        </w:tc>
        <w:tc>
          <w:tcPr>
            <w:tcW w:w="3235" w:type="dxa"/>
            <w:vAlign w:val="center"/>
          </w:tcPr>
          <w:p w14:paraId="2C5EE5E1" w14:textId="45ED5E3E" w:rsidR="00D0504C" w:rsidRDefault="00922A4E" w:rsidP="00D0504C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E21A90">
              <w:rPr>
                <w:b/>
                <w:bCs/>
                <w:i/>
                <w:iCs/>
                <w:sz w:val="20"/>
                <w:szCs w:val="20"/>
              </w:rPr>
              <w:t>Шеманаев</w:t>
            </w:r>
            <w:proofErr w:type="spellEnd"/>
            <w:r w:rsidRPr="00E21A90">
              <w:rPr>
                <w:b/>
                <w:bCs/>
                <w:i/>
                <w:iCs/>
                <w:sz w:val="20"/>
                <w:szCs w:val="20"/>
              </w:rPr>
              <w:t xml:space="preserve"> Кирилл</w:t>
            </w:r>
            <w:r w:rsidR="00077738" w:rsidRPr="00E21A90">
              <w:rPr>
                <w:i/>
                <w:iCs/>
                <w:sz w:val="20"/>
                <w:szCs w:val="20"/>
              </w:rPr>
              <w:t>,</w:t>
            </w:r>
          </w:p>
          <w:p w14:paraId="7B13D898" w14:textId="4600EBB2" w:rsidR="00077738" w:rsidRPr="00E21A90" w:rsidRDefault="00922A4E" w:rsidP="00D050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1A90">
              <w:rPr>
                <w:sz w:val="20"/>
                <w:szCs w:val="20"/>
              </w:rPr>
              <w:t>магистр богословия</w:t>
            </w:r>
            <w:r w:rsidR="00077738" w:rsidRPr="00E21A90">
              <w:rPr>
                <w:sz w:val="20"/>
                <w:szCs w:val="20"/>
              </w:rPr>
              <w:t xml:space="preserve">, </w:t>
            </w:r>
            <w:r w:rsidRPr="00E21A90">
              <w:rPr>
                <w:sz w:val="20"/>
                <w:szCs w:val="20"/>
              </w:rPr>
              <w:t>аспирант кафедры Церковной истории МДА</w:t>
            </w:r>
          </w:p>
        </w:tc>
        <w:tc>
          <w:tcPr>
            <w:tcW w:w="2437" w:type="dxa"/>
            <w:vAlign w:val="center"/>
          </w:tcPr>
          <w:p w14:paraId="3056FFFA" w14:textId="79E7F52A" w:rsidR="00077738" w:rsidRPr="00E21A90" w:rsidRDefault="00922A4E" w:rsidP="00D0504C">
            <w:pPr>
              <w:jc w:val="center"/>
              <w:rPr>
                <w:sz w:val="20"/>
                <w:szCs w:val="20"/>
              </w:rPr>
            </w:pPr>
            <w:r w:rsidRPr="00E21A90">
              <w:rPr>
                <w:sz w:val="20"/>
                <w:szCs w:val="20"/>
              </w:rPr>
              <w:t xml:space="preserve">Крымская археологическая экспедиция 6 июля </w:t>
            </w:r>
            <w:r w:rsidR="00E75B3E">
              <w:rPr>
                <w:sz w:val="20"/>
                <w:szCs w:val="20"/>
              </w:rPr>
              <w:t>—</w:t>
            </w:r>
            <w:r w:rsidRPr="00E21A90">
              <w:rPr>
                <w:sz w:val="20"/>
                <w:szCs w:val="20"/>
              </w:rPr>
              <w:t xml:space="preserve"> 2 августа 2021 года</w:t>
            </w:r>
          </w:p>
          <w:p w14:paraId="43693EAC" w14:textId="0C944CE7" w:rsidR="00077738" w:rsidRPr="00E21A90" w:rsidRDefault="00077738" w:rsidP="00D0504C">
            <w:pPr>
              <w:jc w:val="center"/>
              <w:rPr>
                <w:sz w:val="20"/>
                <w:szCs w:val="20"/>
              </w:rPr>
            </w:pPr>
          </w:p>
        </w:tc>
      </w:tr>
      <w:tr w:rsidR="00922A4E" w:rsidRPr="00E21A90" w14:paraId="7DDD696E" w14:textId="77777777" w:rsidTr="00D0504C">
        <w:tc>
          <w:tcPr>
            <w:tcW w:w="451" w:type="dxa"/>
            <w:vAlign w:val="center"/>
          </w:tcPr>
          <w:p w14:paraId="4A1F7FEA" w14:textId="7700693E" w:rsidR="00922A4E" w:rsidRPr="00E21A90" w:rsidRDefault="00922A4E" w:rsidP="00077738">
            <w:pPr>
              <w:jc w:val="left"/>
              <w:rPr>
                <w:sz w:val="20"/>
                <w:szCs w:val="20"/>
              </w:rPr>
            </w:pPr>
            <w:r w:rsidRPr="00E21A90">
              <w:rPr>
                <w:sz w:val="20"/>
                <w:szCs w:val="20"/>
              </w:rPr>
              <w:t>8.</w:t>
            </w:r>
          </w:p>
        </w:tc>
        <w:tc>
          <w:tcPr>
            <w:tcW w:w="3235" w:type="dxa"/>
            <w:vAlign w:val="center"/>
          </w:tcPr>
          <w:p w14:paraId="66035D4F" w14:textId="77777777" w:rsidR="00BD767D" w:rsidRDefault="00C41778" w:rsidP="00D0504C">
            <w:pPr>
              <w:jc w:val="center"/>
              <w:rPr>
                <w:sz w:val="20"/>
                <w:szCs w:val="20"/>
              </w:rPr>
            </w:pPr>
            <w:r w:rsidRPr="00BD767D">
              <w:rPr>
                <w:b/>
                <w:bCs/>
                <w:i/>
                <w:iCs/>
                <w:sz w:val="20"/>
                <w:szCs w:val="20"/>
              </w:rPr>
              <w:t>Кирилл Курников,</w:t>
            </w:r>
            <w:r w:rsidRPr="00E21A90">
              <w:rPr>
                <w:sz w:val="20"/>
                <w:szCs w:val="20"/>
              </w:rPr>
              <w:t xml:space="preserve"> </w:t>
            </w:r>
          </w:p>
          <w:p w14:paraId="78E2BF23" w14:textId="750BF001" w:rsidR="00C41778" w:rsidRPr="00E21A90" w:rsidRDefault="00C41778" w:rsidP="00D0504C">
            <w:pPr>
              <w:jc w:val="center"/>
              <w:rPr>
                <w:sz w:val="20"/>
                <w:szCs w:val="20"/>
              </w:rPr>
            </w:pPr>
            <w:r w:rsidRPr="00E21A90">
              <w:rPr>
                <w:sz w:val="20"/>
                <w:szCs w:val="20"/>
              </w:rPr>
              <w:t>бакалавр теологии</w:t>
            </w:r>
          </w:p>
          <w:p w14:paraId="41CE295B" w14:textId="267CBBE4" w:rsidR="00C41778" w:rsidRPr="00E21A90" w:rsidRDefault="00C41778" w:rsidP="00D0504C">
            <w:pPr>
              <w:jc w:val="center"/>
              <w:rPr>
                <w:sz w:val="20"/>
                <w:szCs w:val="20"/>
              </w:rPr>
            </w:pPr>
            <w:proofErr w:type="spellStart"/>
            <w:r w:rsidRPr="00E21A90">
              <w:rPr>
                <w:b/>
                <w:bCs/>
                <w:i/>
                <w:iCs/>
                <w:sz w:val="20"/>
                <w:szCs w:val="20"/>
              </w:rPr>
              <w:t>Гуторов</w:t>
            </w:r>
            <w:proofErr w:type="spellEnd"/>
            <w:r w:rsidRPr="00E21A90">
              <w:rPr>
                <w:b/>
                <w:bCs/>
                <w:i/>
                <w:iCs/>
                <w:sz w:val="20"/>
                <w:szCs w:val="20"/>
              </w:rPr>
              <w:t xml:space="preserve"> Георгий, </w:t>
            </w:r>
            <w:proofErr w:type="spellStart"/>
            <w:r w:rsidRPr="00E21A90">
              <w:rPr>
                <w:b/>
                <w:bCs/>
                <w:i/>
                <w:iCs/>
                <w:sz w:val="20"/>
                <w:szCs w:val="20"/>
              </w:rPr>
              <w:t>свящ</w:t>
            </w:r>
            <w:proofErr w:type="spellEnd"/>
            <w:r w:rsidRPr="00E21A90">
              <w:rPr>
                <w:b/>
                <w:bCs/>
                <w:i/>
                <w:iCs/>
                <w:sz w:val="20"/>
                <w:szCs w:val="20"/>
              </w:rPr>
              <w:t xml:space="preserve">., </w:t>
            </w:r>
            <w:r w:rsidRPr="00E21A90">
              <w:rPr>
                <w:sz w:val="20"/>
                <w:szCs w:val="20"/>
              </w:rPr>
              <w:t>бакалавр теологии</w:t>
            </w:r>
          </w:p>
          <w:p w14:paraId="29C4DC65" w14:textId="3E455514" w:rsidR="00C41778" w:rsidRPr="00E21A90" w:rsidRDefault="00C41778" w:rsidP="00D0504C">
            <w:pPr>
              <w:jc w:val="center"/>
              <w:rPr>
                <w:sz w:val="20"/>
                <w:szCs w:val="20"/>
              </w:rPr>
            </w:pPr>
            <w:r w:rsidRPr="00E21A90">
              <w:rPr>
                <w:b/>
                <w:bCs/>
                <w:i/>
                <w:iCs/>
                <w:sz w:val="20"/>
                <w:szCs w:val="20"/>
              </w:rPr>
              <w:t xml:space="preserve">Серафим Беляев, </w:t>
            </w:r>
            <w:proofErr w:type="spellStart"/>
            <w:r w:rsidRPr="00E21A90">
              <w:rPr>
                <w:b/>
                <w:bCs/>
                <w:i/>
                <w:iCs/>
                <w:sz w:val="20"/>
                <w:szCs w:val="20"/>
              </w:rPr>
              <w:t>свящ</w:t>
            </w:r>
            <w:proofErr w:type="spellEnd"/>
            <w:r w:rsidRPr="00E21A90">
              <w:rPr>
                <w:sz w:val="20"/>
                <w:szCs w:val="20"/>
              </w:rPr>
              <w:t>., бакалавр теологии</w:t>
            </w:r>
          </w:p>
          <w:p w14:paraId="05F78F10" w14:textId="630D80EE" w:rsidR="00C41778" w:rsidRPr="00E21A90" w:rsidRDefault="00C41778" w:rsidP="00D0504C">
            <w:pPr>
              <w:jc w:val="center"/>
              <w:rPr>
                <w:sz w:val="20"/>
                <w:szCs w:val="20"/>
              </w:rPr>
            </w:pPr>
            <w:r w:rsidRPr="00E21A90">
              <w:rPr>
                <w:b/>
                <w:bCs/>
                <w:i/>
                <w:iCs/>
                <w:sz w:val="20"/>
                <w:szCs w:val="20"/>
              </w:rPr>
              <w:t xml:space="preserve">Дмитрий Федоров, </w:t>
            </w:r>
            <w:proofErr w:type="spellStart"/>
            <w:r w:rsidRPr="00E21A90">
              <w:rPr>
                <w:b/>
                <w:bCs/>
                <w:i/>
                <w:iCs/>
                <w:sz w:val="20"/>
                <w:szCs w:val="20"/>
              </w:rPr>
              <w:t>свящ</w:t>
            </w:r>
            <w:proofErr w:type="spellEnd"/>
            <w:r w:rsidRPr="00E21A90">
              <w:rPr>
                <w:b/>
                <w:bCs/>
                <w:i/>
                <w:iCs/>
                <w:sz w:val="20"/>
                <w:szCs w:val="20"/>
              </w:rPr>
              <w:t xml:space="preserve">., </w:t>
            </w:r>
            <w:r w:rsidRPr="00E21A90">
              <w:rPr>
                <w:sz w:val="20"/>
                <w:szCs w:val="20"/>
              </w:rPr>
              <w:t>бакалавр теологии</w:t>
            </w:r>
          </w:p>
          <w:p w14:paraId="357B02C2" w14:textId="37C1816F" w:rsidR="00C41778" w:rsidRPr="00E21A90" w:rsidRDefault="00C41778" w:rsidP="00D0504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5F27D7EC" w14:textId="04DDB0F8" w:rsidR="00922A4E" w:rsidRPr="00E21A90" w:rsidRDefault="00922A4E" w:rsidP="00D0504C">
            <w:pPr>
              <w:jc w:val="center"/>
              <w:rPr>
                <w:sz w:val="20"/>
                <w:szCs w:val="20"/>
              </w:rPr>
            </w:pPr>
            <w:r w:rsidRPr="00E21A90">
              <w:rPr>
                <w:sz w:val="20"/>
                <w:szCs w:val="20"/>
              </w:rPr>
              <w:t>Археологические экспедиции 2022 года:</w:t>
            </w:r>
          </w:p>
          <w:p w14:paraId="2EF8AA60" w14:textId="47DABF42" w:rsidR="00922A4E" w:rsidRPr="00E21A90" w:rsidRDefault="00922A4E" w:rsidP="00D0504C">
            <w:pPr>
              <w:jc w:val="center"/>
              <w:rPr>
                <w:sz w:val="20"/>
                <w:szCs w:val="20"/>
              </w:rPr>
            </w:pPr>
            <w:r w:rsidRPr="00E21A90">
              <w:rPr>
                <w:sz w:val="20"/>
                <w:szCs w:val="20"/>
              </w:rPr>
              <w:t>г. Сочи,</w:t>
            </w:r>
          </w:p>
          <w:p w14:paraId="48A98733" w14:textId="2DE8246A" w:rsidR="00922A4E" w:rsidRPr="00E21A90" w:rsidRDefault="00922A4E" w:rsidP="00D0504C">
            <w:pPr>
              <w:jc w:val="center"/>
              <w:rPr>
                <w:sz w:val="20"/>
                <w:szCs w:val="20"/>
              </w:rPr>
            </w:pPr>
            <w:r w:rsidRPr="00E21A90">
              <w:rPr>
                <w:sz w:val="20"/>
                <w:szCs w:val="20"/>
              </w:rPr>
              <w:t>г. Дмитров,</w:t>
            </w:r>
          </w:p>
          <w:p w14:paraId="6B994639" w14:textId="3DC9BD64" w:rsidR="00922A4E" w:rsidRPr="00E21A90" w:rsidRDefault="00922A4E" w:rsidP="00D0504C">
            <w:pPr>
              <w:jc w:val="center"/>
              <w:rPr>
                <w:sz w:val="20"/>
                <w:szCs w:val="20"/>
              </w:rPr>
            </w:pPr>
            <w:r w:rsidRPr="00E21A90">
              <w:rPr>
                <w:sz w:val="20"/>
                <w:szCs w:val="20"/>
              </w:rPr>
              <w:t>г. Тверь</w:t>
            </w:r>
            <w:r w:rsidR="00C41778" w:rsidRPr="00E21A90">
              <w:rPr>
                <w:sz w:val="20"/>
                <w:szCs w:val="20"/>
              </w:rPr>
              <w:t>,</w:t>
            </w:r>
          </w:p>
          <w:p w14:paraId="4B25A2A5" w14:textId="0AF41ED2" w:rsidR="00922A4E" w:rsidRPr="00E21A90" w:rsidRDefault="00922A4E" w:rsidP="00D0504C">
            <w:pPr>
              <w:jc w:val="center"/>
              <w:rPr>
                <w:sz w:val="20"/>
                <w:szCs w:val="20"/>
              </w:rPr>
            </w:pPr>
            <w:r w:rsidRPr="00E21A90">
              <w:rPr>
                <w:sz w:val="20"/>
                <w:szCs w:val="20"/>
              </w:rPr>
              <w:t>Свято-Троиц</w:t>
            </w:r>
            <w:r w:rsidR="00D02462">
              <w:rPr>
                <w:sz w:val="20"/>
                <w:szCs w:val="20"/>
              </w:rPr>
              <w:t>кая</w:t>
            </w:r>
            <w:r w:rsidRPr="00E21A90">
              <w:rPr>
                <w:sz w:val="20"/>
                <w:szCs w:val="20"/>
              </w:rPr>
              <w:t xml:space="preserve"> Сергиева Лавра</w:t>
            </w:r>
          </w:p>
        </w:tc>
      </w:tr>
    </w:tbl>
    <w:p w14:paraId="2CD77215" w14:textId="253BAF66" w:rsidR="00CC34AE" w:rsidRDefault="00CC34AE" w:rsidP="00390602">
      <w:pPr>
        <w:jc w:val="center"/>
        <w:rPr>
          <w:sz w:val="20"/>
          <w:szCs w:val="20"/>
        </w:rPr>
      </w:pPr>
    </w:p>
    <w:p w14:paraId="7DC4900D" w14:textId="1EE9DEE2" w:rsidR="00CC34AE" w:rsidRDefault="00CC34AE">
      <w:pPr>
        <w:spacing w:after="160" w:line="259" w:lineRule="auto"/>
        <w:jc w:val="left"/>
        <w:rPr>
          <w:sz w:val="20"/>
          <w:szCs w:val="20"/>
        </w:rPr>
      </w:pPr>
    </w:p>
    <w:sectPr w:rsidR="00CC34AE" w:rsidSect="008830AF">
      <w:footerReference w:type="default" r:id="rId11"/>
      <w:pgSz w:w="8420" w:h="11907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B755" w14:textId="77777777" w:rsidR="002D57C3" w:rsidRDefault="002D57C3" w:rsidP="002B404C">
      <w:r>
        <w:separator/>
      </w:r>
    </w:p>
  </w:endnote>
  <w:endnote w:type="continuationSeparator" w:id="0">
    <w:p w14:paraId="7DE02084" w14:textId="77777777" w:rsidR="002D57C3" w:rsidRDefault="002D57C3" w:rsidP="002B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a_OldTyperNr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86932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3D6F8BE" w14:textId="09E173A5" w:rsidR="002B404C" w:rsidRPr="002B404C" w:rsidRDefault="002B404C" w:rsidP="002B404C">
        <w:pPr>
          <w:pStyle w:val="a6"/>
          <w:jc w:val="center"/>
          <w:rPr>
            <w:sz w:val="20"/>
            <w:szCs w:val="20"/>
          </w:rPr>
        </w:pPr>
        <w:r w:rsidRPr="002B404C">
          <w:rPr>
            <w:sz w:val="20"/>
            <w:szCs w:val="20"/>
          </w:rPr>
          <w:fldChar w:fldCharType="begin"/>
        </w:r>
        <w:r w:rsidRPr="002B404C">
          <w:rPr>
            <w:sz w:val="20"/>
            <w:szCs w:val="20"/>
          </w:rPr>
          <w:instrText>PAGE   \* MERGEFORMAT</w:instrText>
        </w:r>
        <w:r w:rsidRPr="002B404C">
          <w:rPr>
            <w:sz w:val="20"/>
            <w:szCs w:val="20"/>
          </w:rPr>
          <w:fldChar w:fldCharType="separate"/>
        </w:r>
        <w:r w:rsidRPr="002B404C">
          <w:rPr>
            <w:sz w:val="20"/>
            <w:szCs w:val="20"/>
          </w:rPr>
          <w:t>2</w:t>
        </w:r>
        <w:r w:rsidRPr="002B404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B9CB" w14:textId="77777777" w:rsidR="002D57C3" w:rsidRDefault="002D57C3" w:rsidP="002B404C">
      <w:r>
        <w:separator/>
      </w:r>
    </w:p>
  </w:footnote>
  <w:footnote w:type="continuationSeparator" w:id="0">
    <w:p w14:paraId="3787ECDA" w14:textId="77777777" w:rsidR="002D57C3" w:rsidRDefault="002D57C3" w:rsidP="002B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810A8"/>
    <w:multiLevelType w:val="hybridMultilevel"/>
    <w:tmpl w:val="141E3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360F"/>
    <w:multiLevelType w:val="hybridMultilevel"/>
    <w:tmpl w:val="56B4C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030937">
    <w:abstractNumId w:val="0"/>
  </w:num>
  <w:num w:numId="2" w16cid:durableId="130746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CD"/>
    <w:rsid w:val="00006090"/>
    <w:rsid w:val="000177C6"/>
    <w:rsid w:val="00043124"/>
    <w:rsid w:val="000546B3"/>
    <w:rsid w:val="000548F5"/>
    <w:rsid w:val="00077738"/>
    <w:rsid w:val="00084D89"/>
    <w:rsid w:val="000C745E"/>
    <w:rsid w:val="000E37D5"/>
    <w:rsid w:val="00123E5C"/>
    <w:rsid w:val="00143082"/>
    <w:rsid w:val="001731AC"/>
    <w:rsid w:val="00190534"/>
    <w:rsid w:val="001C20EC"/>
    <w:rsid w:val="00223966"/>
    <w:rsid w:val="0023223F"/>
    <w:rsid w:val="002332D9"/>
    <w:rsid w:val="002B404C"/>
    <w:rsid w:val="002B6184"/>
    <w:rsid w:val="002B74B5"/>
    <w:rsid w:val="002C58D4"/>
    <w:rsid w:val="002D57C3"/>
    <w:rsid w:val="002E5FF8"/>
    <w:rsid w:val="00325D56"/>
    <w:rsid w:val="00326C0B"/>
    <w:rsid w:val="00332F57"/>
    <w:rsid w:val="00357773"/>
    <w:rsid w:val="003662D5"/>
    <w:rsid w:val="0038049E"/>
    <w:rsid w:val="00390602"/>
    <w:rsid w:val="003B092A"/>
    <w:rsid w:val="003D4B9C"/>
    <w:rsid w:val="003D6920"/>
    <w:rsid w:val="003D7189"/>
    <w:rsid w:val="003E6839"/>
    <w:rsid w:val="003F10F4"/>
    <w:rsid w:val="003F4E85"/>
    <w:rsid w:val="00423ADF"/>
    <w:rsid w:val="00450602"/>
    <w:rsid w:val="00453014"/>
    <w:rsid w:val="004736CA"/>
    <w:rsid w:val="00483E3C"/>
    <w:rsid w:val="004A1357"/>
    <w:rsid w:val="004A1BA8"/>
    <w:rsid w:val="004B14B5"/>
    <w:rsid w:val="004B1F1C"/>
    <w:rsid w:val="004C5E43"/>
    <w:rsid w:val="004E0046"/>
    <w:rsid w:val="00517E74"/>
    <w:rsid w:val="00546657"/>
    <w:rsid w:val="005623FB"/>
    <w:rsid w:val="005701C5"/>
    <w:rsid w:val="0058055A"/>
    <w:rsid w:val="005A788D"/>
    <w:rsid w:val="005C7DE4"/>
    <w:rsid w:val="005D5C84"/>
    <w:rsid w:val="005E7E32"/>
    <w:rsid w:val="005F0491"/>
    <w:rsid w:val="00603E94"/>
    <w:rsid w:val="00614081"/>
    <w:rsid w:val="00622F99"/>
    <w:rsid w:val="006245F5"/>
    <w:rsid w:val="00632569"/>
    <w:rsid w:val="00657AC9"/>
    <w:rsid w:val="00666E1E"/>
    <w:rsid w:val="006B2805"/>
    <w:rsid w:val="006C023F"/>
    <w:rsid w:val="006E1816"/>
    <w:rsid w:val="006E5394"/>
    <w:rsid w:val="006F12EE"/>
    <w:rsid w:val="00706243"/>
    <w:rsid w:val="00742F2C"/>
    <w:rsid w:val="00774F3E"/>
    <w:rsid w:val="007F5295"/>
    <w:rsid w:val="00802833"/>
    <w:rsid w:val="00814030"/>
    <w:rsid w:val="008334A9"/>
    <w:rsid w:val="00845C1B"/>
    <w:rsid w:val="00864C82"/>
    <w:rsid w:val="008830AF"/>
    <w:rsid w:val="008D2816"/>
    <w:rsid w:val="008E52CF"/>
    <w:rsid w:val="008F2A81"/>
    <w:rsid w:val="008F33B9"/>
    <w:rsid w:val="009063DB"/>
    <w:rsid w:val="009136AB"/>
    <w:rsid w:val="00922A4E"/>
    <w:rsid w:val="00937785"/>
    <w:rsid w:val="009647A5"/>
    <w:rsid w:val="0098705B"/>
    <w:rsid w:val="00996BBB"/>
    <w:rsid w:val="009B219C"/>
    <w:rsid w:val="009C7EB9"/>
    <w:rsid w:val="00A276A5"/>
    <w:rsid w:val="00A27FCE"/>
    <w:rsid w:val="00A308E0"/>
    <w:rsid w:val="00A40D80"/>
    <w:rsid w:val="00A43569"/>
    <w:rsid w:val="00A573CD"/>
    <w:rsid w:val="00A7443A"/>
    <w:rsid w:val="00A813AF"/>
    <w:rsid w:val="00AF07F0"/>
    <w:rsid w:val="00B0076D"/>
    <w:rsid w:val="00B0246E"/>
    <w:rsid w:val="00B11A6F"/>
    <w:rsid w:val="00B426A7"/>
    <w:rsid w:val="00B471EE"/>
    <w:rsid w:val="00B7011F"/>
    <w:rsid w:val="00B838A4"/>
    <w:rsid w:val="00B83EC9"/>
    <w:rsid w:val="00BB7EB1"/>
    <w:rsid w:val="00BD767D"/>
    <w:rsid w:val="00C063BC"/>
    <w:rsid w:val="00C07D50"/>
    <w:rsid w:val="00C11A88"/>
    <w:rsid w:val="00C22A81"/>
    <w:rsid w:val="00C23164"/>
    <w:rsid w:val="00C41778"/>
    <w:rsid w:val="00C8573D"/>
    <w:rsid w:val="00CC34AE"/>
    <w:rsid w:val="00CD0A06"/>
    <w:rsid w:val="00CE54C7"/>
    <w:rsid w:val="00D02462"/>
    <w:rsid w:val="00D0504C"/>
    <w:rsid w:val="00D3363D"/>
    <w:rsid w:val="00D34485"/>
    <w:rsid w:val="00D6034C"/>
    <w:rsid w:val="00D83E58"/>
    <w:rsid w:val="00D86BB0"/>
    <w:rsid w:val="00D948CF"/>
    <w:rsid w:val="00DA58FA"/>
    <w:rsid w:val="00DC07CC"/>
    <w:rsid w:val="00DE334B"/>
    <w:rsid w:val="00E21A90"/>
    <w:rsid w:val="00E529DF"/>
    <w:rsid w:val="00E75B3E"/>
    <w:rsid w:val="00E82856"/>
    <w:rsid w:val="00EE1991"/>
    <w:rsid w:val="00EF4114"/>
    <w:rsid w:val="00F1124D"/>
    <w:rsid w:val="00F1126F"/>
    <w:rsid w:val="00F25B7F"/>
    <w:rsid w:val="00F32073"/>
    <w:rsid w:val="00F57FF6"/>
    <w:rsid w:val="00F612AF"/>
    <w:rsid w:val="00F7426B"/>
    <w:rsid w:val="00F8036A"/>
    <w:rsid w:val="00F84A33"/>
    <w:rsid w:val="00FA1BA0"/>
    <w:rsid w:val="00FA4D8F"/>
    <w:rsid w:val="00FB7312"/>
    <w:rsid w:val="00FD04AB"/>
    <w:rsid w:val="00FD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FBE9"/>
  <w15:chartTrackingRefBased/>
  <w15:docId w15:val="{B54182F3-8FBB-4241-97E4-B4CA4698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13AF"/>
    <w:pPr>
      <w:spacing w:after="0" w:line="240" w:lineRule="auto"/>
      <w:jc w:val="both"/>
    </w:pPr>
    <w:rPr>
      <w:rFonts w:ascii="PT Serif" w:hAnsi="PT Serif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996BBB"/>
    <w:pPr>
      <w:keepNext/>
      <w:keepLines/>
      <w:spacing w:before="240"/>
      <w:jc w:val="center"/>
      <w:outlineLvl w:val="0"/>
    </w:pPr>
    <w:rPr>
      <w:rFonts w:ascii="a_OldTyperNr" w:eastAsiaTheme="majorEastAsia" w:hAnsi="a_OldTyperNr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BBB"/>
    <w:rPr>
      <w:rFonts w:ascii="a_OldTyperNr" w:eastAsiaTheme="majorEastAsia" w:hAnsi="a_OldTyperNr" w:cstheme="majorBidi"/>
      <w:color w:val="000000" w:themeColor="text1"/>
      <w:sz w:val="28"/>
      <w:szCs w:val="32"/>
    </w:rPr>
  </w:style>
  <w:style w:type="table" w:styleId="a3">
    <w:name w:val="Table Grid"/>
    <w:basedOn w:val="a1"/>
    <w:uiPriority w:val="39"/>
    <w:rsid w:val="00A2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40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404C"/>
    <w:rPr>
      <w:rFonts w:ascii="PT Serif" w:hAnsi="PT Serif"/>
      <w:sz w:val="24"/>
    </w:rPr>
  </w:style>
  <w:style w:type="paragraph" w:styleId="a6">
    <w:name w:val="footer"/>
    <w:basedOn w:val="a"/>
    <w:link w:val="a7"/>
    <w:uiPriority w:val="99"/>
    <w:unhideWhenUsed/>
    <w:rsid w:val="002B40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404C"/>
    <w:rPr>
      <w:rFonts w:ascii="PT Serif" w:hAnsi="PT Serif"/>
      <w:sz w:val="24"/>
    </w:rPr>
  </w:style>
  <w:style w:type="paragraph" w:styleId="a8">
    <w:name w:val="List Paragraph"/>
    <w:basedOn w:val="a"/>
    <w:uiPriority w:val="34"/>
    <w:qFormat/>
    <w:rsid w:val="00EE1991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CC34A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C34AE"/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1CA4-4881-4FEC-A5A6-1A332D13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6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Иван</dc:creator>
  <cp:keywords/>
  <dc:description/>
  <cp:lastModifiedBy>Герасим Дьячков</cp:lastModifiedBy>
  <cp:revision>63</cp:revision>
  <cp:lastPrinted>2022-11-15T15:37:00Z</cp:lastPrinted>
  <dcterms:created xsi:type="dcterms:W3CDTF">2022-02-08T21:50:00Z</dcterms:created>
  <dcterms:modified xsi:type="dcterms:W3CDTF">2022-11-15T15:50:00Z</dcterms:modified>
</cp:coreProperties>
</file>