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74C9F" w14:textId="4BE65124" w:rsidR="00CD0C9A" w:rsidRDefault="00A94C20" w:rsidP="00A94C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Профиль магистратуры </w:t>
      </w:r>
      <w:r w:rsidR="00A43CD1">
        <w:rPr>
          <w:sz w:val="28"/>
          <w:szCs w:val="28"/>
        </w:rPr>
        <w:t>«</w:t>
      </w:r>
      <w:proofErr w:type="spellStart"/>
      <w:r w:rsidR="00CD0C9A" w:rsidRPr="00CD0C9A">
        <w:rPr>
          <w:sz w:val="28"/>
          <w:szCs w:val="28"/>
        </w:rPr>
        <w:t>Литургика</w:t>
      </w:r>
      <w:proofErr w:type="spellEnd"/>
      <w:r w:rsidR="00A43CD1">
        <w:rPr>
          <w:sz w:val="28"/>
          <w:szCs w:val="28"/>
        </w:rPr>
        <w:t>»</w:t>
      </w:r>
    </w:p>
    <w:p w14:paraId="5DC39FDA" w14:textId="77777777" w:rsidR="00A43CD1" w:rsidRPr="00CD0C9A" w:rsidRDefault="00A43CD1" w:rsidP="00A94C20">
      <w:pPr>
        <w:jc w:val="center"/>
        <w:rPr>
          <w:sz w:val="28"/>
          <w:szCs w:val="28"/>
        </w:rPr>
      </w:pPr>
      <w:bookmarkStart w:id="0" w:name="_GoBack"/>
      <w:bookmarkEnd w:id="0"/>
    </w:p>
    <w:p w14:paraId="0AAF6622" w14:textId="77777777" w:rsidR="00CD0C9A" w:rsidRPr="00CD0C9A" w:rsidRDefault="00CD0C9A" w:rsidP="00A94C20">
      <w:pPr>
        <w:ind w:firstLine="709"/>
        <w:jc w:val="both"/>
        <w:rPr>
          <w:sz w:val="28"/>
          <w:szCs w:val="28"/>
        </w:rPr>
      </w:pPr>
      <w:r w:rsidRPr="00CD0C9A">
        <w:rPr>
          <w:sz w:val="28"/>
          <w:szCs w:val="28"/>
        </w:rPr>
        <w:t>Образовательная программа профиля «</w:t>
      </w:r>
      <w:proofErr w:type="spellStart"/>
      <w:r w:rsidRPr="00CD0C9A">
        <w:rPr>
          <w:sz w:val="28"/>
          <w:szCs w:val="28"/>
        </w:rPr>
        <w:t>Литургика</w:t>
      </w:r>
      <w:proofErr w:type="spellEnd"/>
      <w:r w:rsidRPr="00CD0C9A">
        <w:rPr>
          <w:sz w:val="28"/>
          <w:szCs w:val="28"/>
        </w:rPr>
        <w:t xml:space="preserve">» включает учебные дисциплины, практики, которые позволяют в ходе обучения достигнуть следующие цели при подготовке специалистов: во-первых, дать достаточную языковую подготовку, для работы с источниками на языке оригинала; во-вторых, создать у студентов целостное восприятие истории богослужебных традиций Вселенской Церкви и славянского богослужения в частности; в-третьих, помочь студентам научиться самостоятельно работать с литургическими источниками, ставить и решать задачи по изучению истории богослужения и бытования конкретных литургических текстов (гимнов, молитв и т.д.), включая проблемы текстологии.  </w:t>
      </w:r>
    </w:p>
    <w:p w14:paraId="3529BF7A" w14:textId="77777777" w:rsidR="00CD0C9A" w:rsidRPr="00CD0C9A" w:rsidRDefault="00CD0C9A" w:rsidP="00A94C20">
      <w:pPr>
        <w:ind w:firstLine="709"/>
        <w:jc w:val="both"/>
        <w:rPr>
          <w:sz w:val="28"/>
          <w:szCs w:val="28"/>
        </w:rPr>
      </w:pPr>
      <w:r w:rsidRPr="00CD0C9A">
        <w:rPr>
          <w:sz w:val="28"/>
          <w:szCs w:val="28"/>
        </w:rPr>
        <w:t>Изучаемые на профиле дисциплины разделяются на три основных блока:</w:t>
      </w:r>
    </w:p>
    <w:p w14:paraId="1AEB9ACA" w14:textId="77777777" w:rsidR="00CD0C9A" w:rsidRPr="00CD0C9A" w:rsidRDefault="00CD0C9A" w:rsidP="00A94C20">
      <w:pPr>
        <w:ind w:firstLine="709"/>
        <w:jc w:val="both"/>
        <w:rPr>
          <w:sz w:val="28"/>
          <w:szCs w:val="28"/>
        </w:rPr>
      </w:pPr>
      <w:r w:rsidRPr="00CD0C9A">
        <w:rPr>
          <w:sz w:val="28"/>
          <w:szCs w:val="28"/>
        </w:rPr>
        <w:t>1. Языковая подготовка</w:t>
      </w:r>
    </w:p>
    <w:p w14:paraId="5B9DE743" w14:textId="77777777" w:rsidR="00CD0C9A" w:rsidRPr="00CD0C9A" w:rsidRDefault="00CD0C9A" w:rsidP="00A94C20">
      <w:pPr>
        <w:ind w:firstLine="709"/>
        <w:jc w:val="both"/>
        <w:rPr>
          <w:sz w:val="28"/>
          <w:szCs w:val="28"/>
        </w:rPr>
      </w:pPr>
      <w:r w:rsidRPr="00CD0C9A">
        <w:rPr>
          <w:sz w:val="28"/>
          <w:szCs w:val="28"/>
        </w:rPr>
        <w:t>2. Инструментальные дисциплины</w:t>
      </w:r>
    </w:p>
    <w:p w14:paraId="1DA36C83" w14:textId="53BDD1CD" w:rsidR="00CD0C9A" w:rsidRPr="00CD0C9A" w:rsidRDefault="00CD0C9A" w:rsidP="00A94C20">
      <w:pPr>
        <w:ind w:firstLine="709"/>
        <w:jc w:val="both"/>
        <w:rPr>
          <w:sz w:val="28"/>
          <w:szCs w:val="28"/>
        </w:rPr>
      </w:pPr>
      <w:r w:rsidRPr="00CD0C9A">
        <w:rPr>
          <w:sz w:val="28"/>
          <w:szCs w:val="28"/>
        </w:rPr>
        <w:t>3. Историко-литургический блок</w:t>
      </w:r>
    </w:p>
    <w:p w14:paraId="2186921E" w14:textId="77777777" w:rsidR="00CD0C9A" w:rsidRPr="00CD0C9A" w:rsidRDefault="00CD0C9A" w:rsidP="00A94C20">
      <w:pPr>
        <w:ind w:firstLine="709"/>
        <w:jc w:val="both"/>
        <w:rPr>
          <w:sz w:val="28"/>
          <w:szCs w:val="28"/>
        </w:rPr>
      </w:pPr>
      <w:r w:rsidRPr="00CD0C9A">
        <w:rPr>
          <w:sz w:val="28"/>
          <w:szCs w:val="28"/>
        </w:rPr>
        <w:t>Языковая подготовка, в которую входят: история языка церковно-славянской письменности, древнегреческий язык, новый иностранный язык;</w:t>
      </w:r>
    </w:p>
    <w:p w14:paraId="42A0490A" w14:textId="77777777" w:rsidR="00CD0C9A" w:rsidRPr="00CD0C9A" w:rsidRDefault="00CD0C9A" w:rsidP="00A94C20">
      <w:pPr>
        <w:ind w:firstLine="709"/>
        <w:jc w:val="both"/>
        <w:rPr>
          <w:sz w:val="28"/>
          <w:szCs w:val="28"/>
        </w:rPr>
      </w:pPr>
      <w:r w:rsidRPr="00CD0C9A">
        <w:rPr>
          <w:sz w:val="28"/>
          <w:szCs w:val="28"/>
        </w:rPr>
        <w:t xml:space="preserve">Инструментальные дисциплины: греческая византийская и славянская палеография, источниковедение, методология </w:t>
      </w:r>
      <w:proofErr w:type="spellStart"/>
      <w:r w:rsidRPr="00CD0C9A">
        <w:rPr>
          <w:sz w:val="28"/>
          <w:szCs w:val="28"/>
        </w:rPr>
        <w:t>литургики</w:t>
      </w:r>
      <w:proofErr w:type="spellEnd"/>
      <w:r w:rsidRPr="00CD0C9A">
        <w:rPr>
          <w:sz w:val="28"/>
          <w:szCs w:val="28"/>
        </w:rPr>
        <w:t>, принципы анализа литургических текстов;</w:t>
      </w:r>
    </w:p>
    <w:p w14:paraId="1A1ECAB2" w14:textId="77777777" w:rsidR="00CD0C9A" w:rsidRPr="00CD0C9A" w:rsidRDefault="00CD0C9A" w:rsidP="00A94C20">
      <w:pPr>
        <w:ind w:firstLine="709"/>
        <w:jc w:val="both"/>
        <w:rPr>
          <w:sz w:val="28"/>
          <w:szCs w:val="28"/>
        </w:rPr>
      </w:pPr>
      <w:r w:rsidRPr="00CD0C9A">
        <w:rPr>
          <w:sz w:val="28"/>
          <w:szCs w:val="28"/>
        </w:rPr>
        <w:t>Историко-литургический блок: изучение богослужебных традиций ранней Церкви (Антиохия, Александрия, Рим), Византийского периода (Иерусалим, Константинополь) и древнего славянского богослужения IX–XIV вв. (Южные славяне и Русь), история богослужебных книг (греческая книжность Византийского периода, славяно-русская книжность Студийской эпохи и времени Иерусалимского устава на Руси, а также старопечатная Русская традиция), история древних анафор и ныне используемых Церковью чинов литургии, история христианских Таинств;</w:t>
      </w:r>
    </w:p>
    <w:p w14:paraId="30C4AF9D" w14:textId="35462FC4" w:rsidR="00FA0149" w:rsidRPr="00CD0C9A" w:rsidRDefault="00CD0C9A" w:rsidP="00A94C20">
      <w:pPr>
        <w:ind w:firstLine="709"/>
        <w:jc w:val="both"/>
        <w:rPr>
          <w:sz w:val="28"/>
          <w:szCs w:val="28"/>
        </w:rPr>
      </w:pPr>
      <w:r w:rsidRPr="00CD0C9A">
        <w:rPr>
          <w:sz w:val="28"/>
          <w:szCs w:val="28"/>
        </w:rPr>
        <w:t xml:space="preserve"> Выпускники данной образовательной программы работают в различных сферах профессиональной деятельности. Полученные знания помогают нашим выпускникам приобрести, во-первых, компетенции для педагогической деятельности (главным образом в духовных школах Р</w:t>
      </w:r>
      <w:r>
        <w:rPr>
          <w:sz w:val="28"/>
          <w:szCs w:val="28"/>
        </w:rPr>
        <w:t xml:space="preserve">усской </w:t>
      </w:r>
      <w:r w:rsidRPr="00CD0C9A">
        <w:rPr>
          <w:sz w:val="28"/>
          <w:szCs w:val="28"/>
        </w:rPr>
        <w:t>П</w:t>
      </w:r>
      <w:r>
        <w:rPr>
          <w:sz w:val="28"/>
          <w:szCs w:val="28"/>
        </w:rPr>
        <w:t xml:space="preserve">равославной </w:t>
      </w:r>
      <w:r w:rsidRPr="00CD0C9A">
        <w:rPr>
          <w:sz w:val="28"/>
          <w:szCs w:val="28"/>
        </w:rPr>
        <w:t>Ц</w:t>
      </w:r>
      <w:r>
        <w:rPr>
          <w:sz w:val="28"/>
          <w:szCs w:val="28"/>
        </w:rPr>
        <w:t>еркви</w:t>
      </w:r>
      <w:r w:rsidRPr="00CD0C9A">
        <w:rPr>
          <w:sz w:val="28"/>
          <w:szCs w:val="28"/>
        </w:rPr>
        <w:t xml:space="preserve">), и, кроме того, возможность исполнять функции </w:t>
      </w:r>
      <w:r w:rsidRPr="00CD0C9A">
        <w:rPr>
          <w:sz w:val="28"/>
          <w:szCs w:val="28"/>
        </w:rPr>
        <w:lastRenderedPageBreak/>
        <w:t>редакторов, аналитиков в областях, связанных с богослужебной и церковной литературой, а также как экспертов в смежных с церковной жизнью культурной и религиозной сферах общественной деятельности (епархиальные специалисты по взаимодействию с государством и обществом).</w:t>
      </w:r>
    </w:p>
    <w:sectPr w:rsidR="00FA0149" w:rsidRPr="00CD0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9FD"/>
    <w:rsid w:val="009169FD"/>
    <w:rsid w:val="00A43CD1"/>
    <w:rsid w:val="00A94C20"/>
    <w:rsid w:val="00BC6233"/>
    <w:rsid w:val="00CD0C9A"/>
    <w:rsid w:val="00FA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72E99"/>
  <w15:chartTrackingRefBased/>
  <w15:docId w15:val="{8C12606F-5384-4477-B4EF-CCA70871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Михей</dc:creator>
  <cp:keywords/>
  <dc:description/>
  <cp:lastModifiedBy>Михей</cp:lastModifiedBy>
  <cp:revision>5</cp:revision>
  <dcterms:created xsi:type="dcterms:W3CDTF">2022-06-25T09:43:00Z</dcterms:created>
  <dcterms:modified xsi:type="dcterms:W3CDTF">2022-06-25T09:55:00Z</dcterms:modified>
</cp:coreProperties>
</file>