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B8B" w:rsidRDefault="00161B8B" w:rsidP="00161B8B">
      <w:r>
        <w:t>Список публика</w:t>
      </w:r>
      <w:bookmarkStart w:id="0" w:name="_GoBack"/>
      <w:bookmarkEnd w:id="0"/>
      <w:r>
        <w:t>ций:</w:t>
      </w:r>
    </w:p>
    <w:p w:rsidR="00161B8B" w:rsidRDefault="00161B8B" w:rsidP="00161B8B"/>
    <w:p w:rsidR="00161B8B" w:rsidRDefault="00161B8B" w:rsidP="00161B8B">
      <w:r>
        <w:t>1) Тезисы доклада на международной конференции "</w:t>
      </w:r>
      <w:proofErr w:type="spellStart"/>
      <w:r>
        <w:t>Герценовские</w:t>
      </w:r>
      <w:proofErr w:type="spellEnd"/>
      <w:r>
        <w:t xml:space="preserve"> чтения-2000""К вопросу о межтекстовых связях". </w:t>
      </w:r>
      <w:proofErr w:type="spellStart"/>
      <w:r>
        <w:t>г</w:t>
      </w:r>
      <w:proofErr w:type="gramStart"/>
      <w:r>
        <w:t>.С</w:t>
      </w:r>
      <w:proofErr w:type="gramEnd"/>
      <w:r>
        <w:t>анкт</w:t>
      </w:r>
      <w:proofErr w:type="spellEnd"/>
      <w:r>
        <w:t xml:space="preserve">-Петербург, Российский государственный педагогический университет </w:t>
      </w:r>
      <w:proofErr w:type="spellStart"/>
      <w:r>
        <w:t>им.А.И.Герцена</w:t>
      </w:r>
      <w:proofErr w:type="spellEnd"/>
      <w:r>
        <w:t xml:space="preserve">, 2000 </w:t>
      </w:r>
    </w:p>
    <w:p w:rsidR="00161B8B" w:rsidRDefault="00161B8B" w:rsidP="00161B8B">
      <w:r>
        <w:t xml:space="preserve">2) Статья "К вопросу о межтекстовых связях. "Толстый и тонкий" </w:t>
      </w:r>
      <w:proofErr w:type="spellStart"/>
      <w:r>
        <w:t>А.П.Чехова_и</w:t>
      </w:r>
      <w:proofErr w:type="spellEnd"/>
      <w:r>
        <w:t xml:space="preserve"> "Прозрачное солнце осени" </w:t>
      </w:r>
      <w:proofErr w:type="spellStart"/>
      <w:r>
        <w:t>Ю.В.Трифонова</w:t>
      </w:r>
      <w:proofErr w:type="spellEnd"/>
      <w:r>
        <w:t xml:space="preserve">" в сборнике "Традиции и новые тенденции в преподавании и изучении русского языка как иностранного", </w:t>
      </w:r>
      <w:proofErr w:type="spellStart"/>
      <w:r>
        <w:t>г</w:t>
      </w:r>
      <w:proofErr w:type="gramStart"/>
      <w:r>
        <w:t>.С</w:t>
      </w:r>
      <w:proofErr w:type="gramEnd"/>
      <w:r>
        <w:t>анкт</w:t>
      </w:r>
      <w:proofErr w:type="spellEnd"/>
      <w:r>
        <w:t xml:space="preserve">-Петербург, РГПУ </w:t>
      </w:r>
      <w:proofErr w:type="spellStart"/>
      <w:r>
        <w:t>им.А.И.Герцена</w:t>
      </w:r>
      <w:proofErr w:type="spellEnd"/>
      <w:r>
        <w:t xml:space="preserve">, 2000 </w:t>
      </w:r>
    </w:p>
    <w:p w:rsidR="00161B8B" w:rsidRDefault="00161B8B" w:rsidP="00161B8B">
      <w:r>
        <w:t xml:space="preserve">3) Тезисы доклада на XIV Тверской межвузовской конференции ученых-филологов и школьных учителей  "К вопросу о межтекстовых </w:t>
      </w:r>
      <w:proofErr w:type="spellStart"/>
      <w:r>
        <w:t>связях."Песнь</w:t>
      </w:r>
      <w:proofErr w:type="spellEnd"/>
      <w:r>
        <w:t xml:space="preserve"> о вещем Олеге" </w:t>
      </w:r>
      <w:proofErr w:type="spellStart"/>
      <w:r>
        <w:t>А.С.Пушкина</w:t>
      </w:r>
      <w:proofErr w:type="spellEnd"/>
      <w:r>
        <w:t xml:space="preserve"> и "Песня о вещем Олеге" </w:t>
      </w:r>
      <w:proofErr w:type="spellStart"/>
      <w:r>
        <w:t>В.С.Высоцкого</w:t>
      </w:r>
      <w:proofErr w:type="spellEnd"/>
      <w:r>
        <w:t xml:space="preserve">", </w:t>
      </w:r>
      <w:proofErr w:type="spellStart"/>
      <w:r>
        <w:t>г</w:t>
      </w:r>
      <w:proofErr w:type="gramStart"/>
      <w:r>
        <w:t>.Т</w:t>
      </w:r>
      <w:proofErr w:type="gramEnd"/>
      <w:r>
        <w:t>верь</w:t>
      </w:r>
      <w:proofErr w:type="spellEnd"/>
      <w:r>
        <w:t>, Тверской государственный университет, 2000</w:t>
      </w:r>
    </w:p>
    <w:p w:rsidR="00161B8B" w:rsidRDefault="00161B8B" w:rsidP="00161B8B">
      <w:r>
        <w:t xml:space="preserve">4)  Статья "К вопросу о межтекстовых связях. "Песнь о вещем Олеге" </w:t>
      </w:r>
      <w:proofErr w:type="spellStart"/>
      <w:r>
        <w:t>А.С.Пушкина</w:t>
      </w:r>
      <w:proofErr w:type="spellEnd"/>
      <w:r>
        <w:t xml:space="preserve"> и "Песня о вещем Олеге" </w:t>
      </w:r>
      <w:proofErr w:type="spellStart"/>
      <w:r>
        <w:t>В.С.Высоцкого</w:t>
      </w:r>
      <w:proofErr w:type="spellEnd"/>
      <w:r>
        <w:t>" в сборнике "</w:t>
      </w:r>
      <w:proofErr w:type="gramStart"/>
      <w:r>
        <w:t>Ломоносовские</w:t>
      </w:r>
      <w:proofErr w:type="gramEnd"/>
      <w:r>
        <w:t xml:space="preserve"> чтения-2000", Москва, МАКС Пресс, 2000</w:t>
      </w:r>
    </w:p>
    <w:p w:rsidR="00161B8B" w:rsidRDefault="00161B8B" w:rsidP="00161B8B">
      <w:r>
        <w:t xml:space="preserve">5) Тесты по русской литературе, </w:t>
      </w:r>
      <w:proofErr w:type="spellStart"/>
      <w:r>
        <w:t>г</w:t>
      </w:r>
      <w:proofErr w:type="gramStart"/>
      <w:r>
        <w:t>.М</w:t>
      </w:r>
      <w:proofErr w:type="gramEnd"/>
      <w:r>
        <w:t>осква</w:t>
      </w:r>
      <w:proofErr w:type="spellEnd"/>
      <w:r>
        <w:t xml:space="preserve">, Издательство Института журналистики и литературного творчества, 2000 </w:t>
      </w:r>
    </w:p>
    <w:p w:rsidR="00BB293C" w:rsidRDefault="00BB293C"/>
    <w:sectPr w:rsidR="00BB2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1086"/>
    <w:multiLevelType w:val="hybridMultilevel"/>
    <w:tmpl w:val="0FFA2882"/>
    <w:lvl w:ilvl="0" w:tplc="1BE8048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B8B"/>
    <w:rsid w:val="0006280C"/>
    <w:rsid w:val="00161B8B"/>
    <w:rsid w:val="004D2CE7"/>
    <w:rsid w:val="00637223"/>
    <w:rsid w:val="006D0D8A"/>
    <w:rsid w:val="00BB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CE7"/>
    <w:pPr>
      <w:spacing w:after="0"/>
      <w:ind w:firstLine="709"/>
      <w:jc w:val="both"/>
    </w:pPr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2CE7"/>
    <w:pPr>
      <w:keepNext/>
      <w:keepLines/>
      <w:pageBreakBefore/>
      <w:spacing w:after="480"/>
      <w:ind w:firstLine="0"/>
      <w:jc w:val="center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2CE7"/>
    <w:pPr>
      <w:keepNext/>
      <w:keepLines/>
      <w:spacing w:before="240" w:after="240"/>
      <w:ind w:firstLine="0"/>
      <w:jc w:val="center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2CE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D2CE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4D2CE7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CitaviBibliographyEntry">
    <w:name w:val="Citavi Bibliography Entry"/>
    <w:basedOn w:val="Normal"/>
    <w:link w:val="CitaviBibliographyEntryChar"/>
    <w:rsid w:val="0006280C"/>
    <w:pPr>
      <w:tabs>
        <w:tab w:val="left" w:pos="567"/>
      </w:tabs>
      <w:spacing w:after="120" w:line="360" w:lineRule="auto"/>
      <w:ind w:left="567" w:hanging="567"/>
    </w:pPr>
    <w:rPr>
      <w:szCs w:val="20"/>
    </w:rPr>
  </w:style>
  <w:style w:type="character" w:customStyle="1" w:styleId="CitaviBibliographyEntryChar">
    <w:name w:val="Citavi Bibliography Entry Char"/>
    <w:basedOn w:val="DefaultParagraphFont"/>
    <w:link w:val="CitaviBibliographyEntry"/>
    <w:rsid w:val="0006280C"/>
    <w:rPr>
      <w:rFonts w:ascii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CE7"/>
    <w:pPr>
      <w:spacing w:after="0"/>
      <w:ind w:firstLine="709"/>
      <w:jc w:val="both"/>
    </w:pPr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2CE7"/>
    <w:pPr>
      <w:keepNext/>
      <w:keepLines/>
      <w:pageBreakBefore/>
      <w:spacing w:after="480"/>
      <w:ind w:firstLine="0"/>
      <w:jc w:val="center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2CE7"/>
    <w:pPr>
      <w:keepNext/>
      <w:keepLines/>
      <w:spacing w:before="240" w:after="240"/>
      <w:ind w:firstLine="0"/>
      <w:jc w:val="center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2CE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D2CE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4D2CE7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CitaviBibliographyEntry">
    <w:name w:val="Citavi Bibliography Entry"/>
    <w:basedOn w:val="Normal"/>
    <w:link w:val="CitaviBibliographyEntryChar"/>
    <w:rsid w:val="0006280C"/>
    <w:pPr>
      <w:tabs>
        <w:tab w:val="left" w:pos="567"/>
      </w:tabs>
      <w:spacing w:after="120" w:line="360" w:lineRule="auto"/>
      <w:ind w:left="567" w:hanging="567"/>
    </w:pPr>
    <w:rPr>
      <w:szCs w:val="20"/>
    </w:rPr>
  </w:style>
  <w:style w:type="character" w:customStyle="1" w:styleId="CitaviBibliographyEntryChar">
    <w:name w:val="Citavi Bibliography Entry Char"/>
    <w:basedOn w:val="DefaultParagraphFont"/>
    <w:link w:val="CitaviBibliographyEntry"/>
    <w:rsid w:val="0006280C"/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Vadim</cp:lastModifiedBy>
  <cp:revision>1</cp:revision>
  <dcterms:created xsi:type="dcterms:W3CDTF">2020-11-10T08:52:00Z</dcterms:created>
  <dcterms:modified xsi:type="dcterms:W3CDTF">2020-11-10T08:52:00Z</dcterms:modified>
</cp:coreProperties>
</file>