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C8" w:rsidRDefault="00F607C8" w:rsidP="00F607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публикаций: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94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 «</w:t>
      </w:r>
      <w:r w:rsidRPr="00994634">
        <w:rPr>
          <w:rFonts w:ascii="Times New Roman" w:hAnsi="Times New Roman"/>
          <w:bCs/>
          <w:sz w:val="24"/>
          <w:szCs w:val="24"/>
        </w:rPr>
        <w:t>Экзегеза Заповедей блаженств в поздневизантийском богословии»</w:t>
      </w:r>
      <w:r w:rsidRPr="00994634">
        <w:rPr>
          <w:rFonts w:ascii="Times New Roman" w:hAnsi="Times New Roman"/>
          <w:sz w:val="24"/>
          <w:szCs w:val="24"/>
        </w:rPr>
        <w:t xml:space="preserve">. [Электронный ресурс]. </w:t>
      </w:r>
      <w:r w:rsidRPr="00994634">
        <w:rPr>
          <w:rFonts w:ascii="Times New Roman" w:hAnsi="Times New Roman"/>
          <w:sz w:val="24"/>
          <w:szCs w:val="24"/>
          <w:lang w:val="en-US"/>
        </w:rPr>
        <w:t>URL</w:t>
      </w:r>
      <w:r w:rsidRPr="0099463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994634">
          <w:rPr>
            <w:rStyle w:val="Hyperlink"/>
            <w:sz w:val="24"/>
            <w:szCs w:val="24"/>
          </w:rPr>
          <w:t>http://kds.eparhia.ru/www/script/ps18_6_68500231481.html</w:t>
        </w:r>
      </w:hyperlink>
      <w:r w:rsidRPr="00994634">
        <w:rPr>
          <w:rFonts w:ascii="Times New Roman" w:hAnsi="Times New Roman"/>
          <w:sz w:val="24"/>
          <w:szCs w:val="24"/>
        </w:rPr>
        <w:t xml:space="preserve"> (дата обращения: 20.03.2014).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 «Место и роль тропа в герменевтическом процессе (по </w:t>
      </w:r>
      <w:proofErr w:type="spellStart"/>
      <w:r w:rsidRPr="00994634">
        <w:rPr>
          <w:rFonts w:ascii="Times New Roman" w:hAnsi="Times New Roman"/>
          <w:sz w:val="24"/>
          <w:szCs w:val="24"/>
        </w:rPr>
        <w:t>блж</w:t>
      </w:r>
      <w:proofErr w:type="spellEnd"/>
      <w:r w:rsidRPr="00994634">
        <w:rPr>
          <w:rFonts w:ascii="Times New Roman" w:hAnsi="Times New Roman"/>
          <w:sz w:val="24"/>
          <w:szCs w:val="24"/>
        </w:rPr>
        <w:t>.</w:t>
      </w:r>
      <w:proofErr w:type="gramEnd"/>
      <w:r w:rsidRPr="009946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634">
        <w:rPr>
          <w:rFonts w:ascii="Times New Roman" w:hAnsi="Times New Roman"/>
          <w:sz w:val="24"/>
          <w:szCs w:val="24"/>
        </w:rPr>
        <w:t xml:space="preserve">Августину и </w:t>
      </w:r>
      <w:proofErr w:type="spellStart"/>
      <w:r w:rsidRPr="00994634">
        <w:rPr>
          <w:rFonts w:ascii="Times New Roman" w:hAnsi="Times New Roman"/>
          <w:sz w:val="24"/>
          <w:szCs w:val="24"/>
        </w:rPr>
        <w:t>Тихонию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)» // Материалы </w:t>
      </w:r>
      <w:r w:rsidRPr="00994634">
        <w:rPr>
          <w:rFonts w:ascii="Times New Roman" w:hAnsi="Times New Roman"/>
          <w:sz w:val="24"/>
          <w:szCs w:val="24"/>
          <w:lang w:val="el-GR"/>
        </w:rPr>
        <w:t>Ι</w:t>
      </w:r>
      <w:r w:rsidRPr="00994634">
        <w:rPr>
          <w:rFonts w:ascii="Times New Roman" w:hAnsi="Times New Roman"/>
          <w:sz w:val="24"/>
          <w:szCs w:val="24"/>
        </w:rPr>
        <w:t xml:space="preserve"> студенческой научно-богословской конференции.</w:t>
      </w:r>
      <w:proofErr w:type="gramEnd"/>
      <w:r w:rsidRPr="00994634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99463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94634">
        <w:rPr>
          <w:rFonts w:ascii="Times New Roman" w:hAnsi="Times New Roman"/>
          <w:sz w:val="24"/>
          <w:szCs w:val="24"/>
        </w:rPr>
        <w:t>2010. С. 85-94.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Д.С., </w:t>
      </w:r>
      <w:proofErr w:type="spellStart"/>
      <w:r w:rsidRPr="00994634">
        <w:rPr>
          <w:rFonts w:ascii="Times New Roman" w:hAnsi="Times New Roman"/>
          <w:sz w:val="24"/>
          <w:szCs w:val="24"/>
        </w:rPr>
        <w:t>диак</w:t>
      </w:r>
      <w:proofErr w:type="spellEnd"/>
      <w:r w:rsidRPr="00994634">
        <w:rPr>
          <w:rFonts w:ascii="Times New Roman" w:hAnsi="Times New Roman"/>
          <w:sz w:val="24"/>
          <w:szCs w:val="24"/>
        </w:rPr>
        <w:t>. «</w:t>
      </w:r>
      <w:r w:rsidRPr="00994634">
        <w:rPr>
          <w:rFonts w:ascii="Times New Roman" w:hAnsi="Times New Roman"/>
          <w:bCs/>
          <w:sz w:val="24"/>
          <w:szCs w:val="24"/>
        </w:rPr>
        <w:t xml:space="preserve">Особенности использования термина </w:t>
      </w:r>
      <w:proofErr w:type="spellStart"/>
      <w:r w:rsidRPr="00994634">
        <w:rPr>
          <w:rFonts w:ascii="Times New Roman" w:hAnsi="Times New Roman"/>
          <w:bCs/>
          <w:sz w:val="24"/>
          <w:szCs w:val="24"/>
        </w:rPr>
        <w:t>θεωρί</w:t>
      </w:r>
      <w:proofErr w:type="spellEnd"/>
      <w:r w:rsidRPr="00994634">
        <w:rPr>
          <w:rFonts w:ascii="Times New Roman" w:hAnsi="Times New Roman"/>
          <w:bCs/>
          <w:sz w:val="24"/>
          <w:szCs w:val="24"/>
        </w:rPr>
        <w:t>α в антиохийской и александрийской экзегетических традициях</w:t>
      </w:r>
      <w:r w:rsidRPr="00994634">
        <w:rPr>
          <w:rFonts w:ascii="Times New Roman" w:hAnsi="Times New Roman"/>
          <w:sz w:val="24"/>
          <w:szCs w:val="24"/>
        </w:rPr>
        <w:t xml:space="preserve">». [Электронный ресурс]. </w:t>
      </w:r>
      <w:r w:rsidRPr="00994634">
        <w:rPr>
          <w:rFonts w:ascii="Times New Roman" w:hAnsi="Times New Roman"/>
          <w:sz w:val="24"/>
          <w:szCs w:val="24"/>
          <w:lang w:val="en-US"/>
        </w:rPr>
        <w:t>URL</w:t>
      </w:r>
      <w:r w:rsidRPr="00994634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94634">
          <w:rPr>
            <w:rStyle w:val="Hyperlink"/>
            <w:sz w:val="24"/>
            <w:szCs w:val="24"/>
            <w:lang w:val="en-US"/>
          </w:rPr>
          <w:t>http</w:t>
        </w:r>
        <w:r w:rsidRPr="00994634">
          <w:rPr>
            <w:rStyle w:val="Hyperlink"/>
            <w:sz w:val="24"/>
            <w:szCs w:val="24"/>
          </w:rPr>
          <w:t>://</w:t>
        </w:r>
        <w:r w:rsidRPr="00994634">
          <w:rPr>
            <w:rStyle w:val="Hyperlink"/>
            <w:sz w:val="24"/>
            <w:szCs w:val="24"/>
            <w:lang w:val="en-US"/>
          </w:rPr>
          <w:t>www</w:t>
        </w:r>
        <w:r w:rsidRPr="00994634">
          <w:rPr>
            <w:rStyle w:val="Hyperlink"/>
            <w:sz w:val="24"/>
            <w:szCs w:val="24"/>
          </w:rPr>
          <w:t>.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smolensk</w:t>
        </w:r>
        <w:proofErr w:type="spellEnd"/>
        <w:r w:rsidRPr="00994634">
          <w:rPr>
            <w:rStyle w:val="Hyperlink"/>
            <w:sz w:val="24"/>
            <w:szCs w:val="24"/>
          </w:rPr>
          <w:t>-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seminaria</w:t>
        </w:r>
        <w:proofErr w:type="spellEnd"/>
        <w:r w:rsidRPr="00994634">
          <w:rPr>
            <w:rStyle w:val="Hyperlink"/>
            <w:sz w:val="24"/>
            <w:szCs w:val="24"/>
          </w:rPr>
          <w:t>.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ru</w:t>
        </w:r>
        <w:proofErr w:type="spellEnd"/>
        <w:r w:rsidRPr="00994634">
          <w:rPr>
            <w:rStyle w:val="Hyperlink"/>
            <w:sz w:val="24"/>
            <w:szCs w:val="24"/>
          </w:rPr>
          <w:t>/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uD</w:t>
        </w:r>
        <w:proofErr w:type="spellEnd"/>
        <w:r w:rsidRPr="00994634">
          <w:rPr>
            <w:rStyle w:val="Hyperlink"/>
            <w:sz w:val="24"/>
            <w:szCs w:val="24"/>
          </w:rPr>
          <w:t>/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materiali</w:t>
        </w:r>
        <w:proofErr w:type="spellEnd"/>
        <w:r w:rsidRPr="00994634">
          <w:rPr>
            <w:rStyle w:val="Hyperlink"/>
            <w:sz w:val="24"/>
            <w:szCs w:val="24"/>
          </w:rPr>
          <w:t>/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konferenc</w:t>
        </w:r>
        <w:proofErr w:type="spellEnd"/>
        <w:r w:rsidRPr="00994634">
          <w:rPr>
            <w:rStyle w:val="Hyperlink"/>
            <w:sz w:val="24"/>
            <w:szCs w:val="24"/>
          </w:rPr>
          <w:t>08042010/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dmbarickii</w:t>
        </w:r>
        <w:proofErr w:type="spellEnd"/>
        <w:r w:rsidRPr="00994634">
          <w:rPr>
            <w:rStyle w:val="Hyperlink"/>
            <w:sz w:val="24"/>
            <w:szCs w:val="24"/>
          </w:rPr>
          <w:t>.</w:t>
        </w:r>
        <w:proofErr w:type="spellStart"/>
        <w:r w:rsidRPr="00994634">
          <w:rPr>
            <w:rStyle w:val="Hyperlink"/>
            <w:sz w:val="24"/>
            <w:szCs w:val="24"/>
            <w:lang w:val="en-US"/>
          </w:rPr>
          <w:t>php</w:t>
        </w:r>
        <w:proofErr w:type="spellEnd"/>
      </w:hyperlink>
      <w:r w:rsidRPr="00994634">
        <w:rPr>
          <w:rFonts w:ascii="Times New Roman" w:hAnsi="Times New Roman"/>
          <w:sz w:val="24"/>
          <w:szCs w:val="24"/>
        </w:rPr>
        <w:t xml:space="preserve"> (дата обращения: 20.03.2014). 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Д.С., </w:t>
      </w:r>
      <w:proofErr w:type="spellStart"/>
      <w:r w:rsidRPr="00994634">
        <w:rPr>
          <w:rFonts w:ascii="Times New Roman" w:hAnsi="Times New Roman"/>
          <w:sz w:val="24"/>
          <w:szCs w:val="24"/>
        </w:rPr>
        <w:t>свящ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«Опыт систематизации основных герменевтических процедур христианских экзегетов» // «Вся </w:t>
      </w:r>
      <w:proofErr w:type="spellStart"/>
      <w:r w:rsidRPr="00994634">
        <w:rPr>
          <w:rFonts w:ascii="Times New Roman" w:hAnsi="Times New Roman"/>
          <w:sz w:val="24"/>
          <w:szCs w:val="24"/>
        </w:rPr>
        <w:t>премудростию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сотворил </w:t>
      </w:r>
      <w:proofErr w:type="spellStart"/>
      <w:r w:rsidRPr="00994634">
        <w:rPr>
          <w:rFonts w:ascii="Times New Roman" w:hAnsi="Times New Roman"/>
          <w:sz w:val="24"/>
          <w:szCs w:val="24"/>
        </w:rPr>
        <w:t>еси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...» Труды семинара «Наука и вера» ПСТГУ / сост. А.Б. Ефимов, </w:t>
      </w:r>
      <w:proofErr w:type="spellStart"/>
      <w:r w:rsidRPr="00994634">
        <w:rPr>
          <w:rFonts w:ascii="Times New Roman" w:hAnsi="Times New Roman"/>
          <w:sz w:val="24"/>
          <w:szCs w:val="24"/>
        </w:rPr>
        <w:t>прот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А. Салтыков, Н.С. Серебряков. </w:t>
      </w:r>
      <w:proofErr w:type="spellStart"/>
      <w:r w:rsidRPr="00994634">
        <w:rPr>
          <w:rFonts w:ascii="Times New Roman" w:hAnsi="Times New Roman"/>
          <w:sz w:val="24"/>
          <w:szCs w:val="24"/>
        </w:rPr>
        <w:t>Вып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I. М., 2011. С. 295-310.  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Д.С., </w:t>
      </w:r>
      <w:proofErr w:type="spellStart"/>
      <w:r w:rsidRPr="00994634">
        <w:rPr>
          <w:rFonts w:ascii="Times New Roman" w:hAnsi="Times New Roman"/>
          <w:sz w:val="24"/>
          <w:szCs w:val="24"/>
        </w:rPr>
        <w:t>свящ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«Буква Писания и ее смыслы». [Электронный ресурс]. </w:t>
      </w:r>
      <w:r w:rsidRPr="00994634">
        <w:rPr>
          <w:rFonts w:ascii="Times New Roman" w:hAnsi="Times New Roman"/>
          <w:sz w:val="24"/>
          <w:szCs w:val="24"/>
          <w:lang w:val="en-US"/>
        </w:rPr>
        <w:t>URL</w:t>
      </w:r>
      <w:r w:rsidRPr="0099463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994634">
          <w:rPr>
            <w:rStyle w:val="Hyperlink"/>
            <w:sz w:val="24"/>
            <w:szCs w:val="24"/>
          </w:rPr>
          <w:t>http://www.bogoslov.ru/text/1078423.html</w:t>
        </w:r>
      </w:hyperlink>
      <w:r w:rsidRPr="00994634">
        <w:rPr>
          <w:rFonts w:ascii="Times New Roman" w:hAnsi="Times New Roman"/>
          <w:sz w:val="24"/>
          <w:szCs w:val="24"/>
        </w:rPr>
        <w:t xml:space="preserve"> (дата обращения: 20.03.2014).  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Д.С., </w:t>
      </w:r>
      <w:proofErr w:type="spellStart"/>
      <w:r w:rsidRPr="00994634">
        <w:rPr>
          <w:rFonts w:ascii="Times New Roman" w:hAnsi="Times New Roman"/>
          <w:sz w:val="24"/>
          <w:szCs w:val="24"/>
        </w:rPr>
        <w:t>свящ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Герменевтический анализ экзегетического наследия </w:t>
      </w:r>
      <w:proofErr w:type="spellStart"/>
      <w:r w:rsidRPr="00994634">
        <w:rPr>
          <w:rFonts w:ascii="Times New Roman" w:hAnsi="Times New Roman"/>
          <w:sz w:val="24"/>
          <w:szCs w:val="24"/>
        </w:rPr>
        <w:t>прп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4634">
        <w:rPr>
          <w:rFonts w:ascii="Times New Roman" w:hAnsi="Times New Roman"/>
          <w:sz w:val="24"/>
          <w:szCs w:val="24"/>
        </w:rPr>
        <w:t>Симеона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Нового Богослова. Канд. </w:t>
      </w:r>
      <w:proofErr w:type="spellStart"/>
      <w:r w:rsidRPr="00994634">
        <w:rPr>
          <w:rFonts w:ascii="Times New Roman" w:hAnsi="Times New Roman"/>
          <w:sz w:val="24"/>
          <w:szCs w:val="24"/>
        </w:rPr>
        <w:t>дисс</w:t>
      </w:r>
      <w:proofErr w:type="spellEnd"/>
      <w:r w:rsidRPr="00994634">
        <w:rPr>
          <w:rFonts w:ascii="Times New Roman" w:hAnsi="Times New Roman"/>
          <w:sz w:val="24"/>
          <w:szCs w:val="24"/>
        </w:rPr>
        <w:t>. Сергиев Посад, 2011.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Д.С., </w:t>
      </w:r>
      <w:proofErr w:type="spellStart"/>
      <w:r w:rsidRPr="00994634">
        <w:rPr>
          <w:rFonts w:ascii="Times New Roman" w:hAnsi="Times New Roman"/>
          <w:sz w:val="24"/>
          <w:szCs w:val="24"/>
        </w:rPr>
        <w:t>свящ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«Опыт систематизации герменевтических процедур христианских экзегетов» // Материалы </w:t>
      </w:r>
      <w:r w:rsidRPr="00994634">
        <w:rPr>
          <w:rFonts w:ascii="Times New Roman" w:hAnsi="Times New Roman"/>
          <w:sz w:val="24"/>
          <w:szCs w:val="24"/>
          <w:lang w:val="en-US"/>
        </w:rPr>
        <w:t>XXII</w:t>
      </w:r>
      <w:r w:rsidRPr="00994634">
        <w:rPr>
          <w:rFonts w:ascii="Times New Roman" w:hAnsi="Times New Roman"/>
          <w:sz w:val="24"/>
          <w:szCs w:val="24"/>
        </w:rPr>
        <w:t xml:space="preserve"> Ежегодной богословской конференции ПСТГУ. Москва, 2012. С. 397 – 403.  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Д.С., </w:t>
      </w:r>
      <w:proofErr w:type="spellStart"/>
      <w:r w:rsidRPr="00994634">
        <w:rPr>
          <w:rFonts w:ascii="Times New Roman" w:hAnsi="Times New Roman"/>
          <w:sz w:val="24"/>
          <w:szCs w:val="24"/>
        </w:rPr>
        <w:t>свящ</w:t>
      </w:r>
      <w:proofErr w:type="spellEnd"/>
      <w:r w:rsidRPr="00994634">
        <w:rPr>
          <w:rFonts w:ascii="Times New Roman" w:hAnsi="Times New Roman"/>
          <w:sz w:val="24"/>
          <w:szCs w:val="24"/>
        </w:rPr>
        <w:t>. «</w:t>
      </w:r>
      <w:proofErr w:type="spellStart"/>
      <w:r w:rsidRPr="00994634">
        <w:rPr>
          <w:rFonts w:ascii="Times New Roman" w:hAnsi="Times New Roman"/>
          <w:sz w:val="24"/>
          <w:szCs w:val="24"/>
        </w:rPr>
        <w:t>Сталкер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– путь священника (опыт богословского прочтения кинофильма А. Тарковского «</w:t>
      </w:r>
      <w:proofErr w:type="spellStart"/>
      <w:r w:rsidRPr="00994634">
        <w:rPr>
          <w:rFonts w:ascii="Times New Roman" w:hAnsi="Times New Roman"/>
          <w:sz w:val="24"/>
          <w:szCs w:val="24"/>
        </w:rPr>
        <w:t>Сталкер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»)». М., 2014.  </w:t>
      </w:r>
    </w:p>
    <w:p w:rsidR="00F607C8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Д.С, </w:t>
      </w:r>
      <w:proofErr w:type="spellStart"/>
      <w:r w:rsidRPr="00994634">
        <w:rPr>
          <w:rFonts w:ascii="Times New Roman" w:hAnsi="Times New Roman"/>
          <w:sz w:val="24"/>
          <w:szCs w:val="24"/>
        </w:rPr>
        <w:t>свящ</w:t>
      </w:r>
      <w:proofErr w:type="spellEnd"/>
      <w:r w:rsidRPr="00994634">
        <w:rPr>
          <w:rFonts w:ascii="Times New Roman" w:hAnsi="Times New Roman"/>
          <w:sz w:val="24"/>
          <w:szCs w:val="24"/>
        </w:rPr>
        <w:t>. «Новое творение (размыш</w:t>
      </w:r>
      <w:r>
        <w:rPr>
          <w:rFonts w:ascii="Times New Roman" w:hAnsi="Times New Roman"/>
          <w:sz w:val="24"/>
          <w:szCs w:val="24"/>
        </w:rPr>
        <w:t xml:space="preserve">ления в неделю святых Праотец)» // Сборник трудов кафедры библеистики МДА №2. М. – Сергиев Посад, 2015. С. 70-90. 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 «Мотив «тоски о Христе» в романе И.С. Тургенева «Отцы и дети»» // Вестник Воронежского Государственного Университета (серия: филология, журналистика) (ВАК). 2017, № 2. </w:t>
      </w:r>
      <w:r>
        <w:rPr>
          <w:rFonts w:ascii="Times New Roman" w:hAnsi="Times New Roman"/>
          <w:sz w:val="24"/>
          <w:szCs w:val="24"/>
        </w:rPr>
        <w:t xml:space="preserve">С. 5-9. 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 «Христианские корни пессимизма в повестях И.С. Тургенева «Призраки» (1864) и «Довольно» (1865)» // Вестник Воронежского Государственного Университета (серия: филология, журналистика) (ВАК). 2017, № 4. </w:t>
      </w:r>
      <w:r>
        <w:rPr>
          <w:rFonts w:ascii="Times New Roman" w:hAnsi="Times New Roman"/>
          <w:sz w:val="24"/>
          <w:szCs w:val="24"/>
        </w:rPr>
        <w:t xml:space="preserve">С. 15-18. </w:t>
      </w:r>
      <w:r w:rsidRPr="00994634">
        <w:rPr>
          <w:rFonts w:ascii="Times New Roman" w:hAnsi="Times New Roman"/>
          <w:sz w:val="24"/>
          <w:szCs w:val="24"/>
        </w:rPr>
        <w:t xml:space="preserve"> 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Д.С., </w:t>
      </w:r>
      <w:proofErr w:type="spellStart"/>
      <w:r w:rsidRPr="00994634">
        <w:rPr>
          <w:rFonts w:ascii="Times New Roman" w:hAnsi="Times New Roman"/>
          <w:sz w:val="24"/>
          <w:szCs w:val="24"/>
        </w:rPr>
        <w:t>свящ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. «Кто автор Библии?» [Электронный ресурс]. </w:t>
      </w:r>
      <w:r w:rsidRPr="00994634">
        <w:rPr>
          <w:rFonts w:ascii="Times New Roman" w:hAnsi="Times New Roman"/>
          <w:sz w:val="24"/>
          <w:szCs w:val="24"/>
          <w:lang w:val="en-US"/>
        </w:rPr>
        <w:t>URL</w:t>
      </w:r>
      <w:r w:rsidRPr="0099463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994634">
          <w:rPr>
            <w:rStyle w:val="Hyperlink"/>
            <w:sz w:val="24"/>
            <w:szCs w:val="24"/>
          </w:rPr>
          <w:t>https://foma.ru/svyashhennik-dmitriy-baritskiy.html</w:t>
        </w:r>
      </w:hyperlink>
      <w:r w:rsidRPr="00994634">
        <w:rPr>
          <w:rFonts w:ascii="Times New Roman" w:hAnsi="Times New Roman"/>
          <w:sz w:val="24"/>
          <w:szCs w:val="24"/>
        </w:rPr>
        <w:t xml:space="preserve"> (дата обращения: 23.12.2018).</w:t>
      </w:r>
    </w:p>
    <w:p w:rsidR="00F607C8" w:rsidRPr="00994634" w:rsidRDefault="00F607C8" w:rsidP="00F607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634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994634">
        <w:rPr>
          <w:rFonts w:ascii="Times New Roman" w:hAnsi="Times New Roman"/>
          <w:sz w:val="24"/>
          <w:szCs w:val="24"/>
        </w:rPr>
        <w:t>Барицкий</w:t>
      </w:r>
      <w:proofErr w:type="spellEnd"/>
      <w:r w:rsidRPr="00994634">
        <w:rPr>
          <w:rFonts w:ascii="Times New Roman" w:hAnsi="Times New Roman"/>
          <w:sz w:val="24"/>
          <w:szCs w:val="24"/>
        </w:rPr>
        <w:t xml:space="preserve"> Д.С. «Религиозный подтекст настроений печали и тоски в повести И.С. Тургенева «Поездка в Полесье»» // Вестник Воронежского Государственного Университета (серия: филология, журн</w:t>
      </w:r>
      <w:r>
        <w:rPr>
          <w:rFonts w:ascii="Times New Roman" w:hAnsi="Times New Roman"/>
          <w:sz w:val="24"/>
          <w:szCs w:val="24"/>
        </w:rPr>
        <w:t xml:space="preserve">алистика) (ВАК). 2018, № 4. </w:t>
      </w:r>
    </w:p>
    <w:p w:rsidR="00F607C8" w:rsidRDefault="00F607C8" w:rsidP="00F607C8">
      <w:pPr>
        <w:pStyle w:val="BodyText"/>
        <w:shd w:val="clear" w:color="auto" w:fill="auto"/>
        <w:rPr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</w:rPr>
        <w:lastRenderedPageBreak/>
        <w:t>14</w:t>
      </w:r>
      <w:r w:rsidRPr="006B1846">
        <w:rPr>
          <w:rFonts w:eastAsia="Times New Roman"/>
          <w:sz w:val="24"/>
          <w:szCs w:val="24"/>
        </w:rPr>
        <w:t xml:space="preserve">. </w:t>
      </w:r>
      <w:proofErr w:type="spellStart"/>
      <w:r w:rsidRPr="006B1846">
        <w:rPr>
          <w:rFonts w:eastAsia="Times New Roman"/>
          <w:sz w:val="24"/>
          <w:szCs w:val="24"/>
        </w:rPr>
        <w:t>Барицкий</w:t>
      </w:r>
      <w:proofErr w:type="spellEnd"/>
      <w:r w:rsidRPr="006B1846">
        <w:rPr>
          <w:rFonts w:eastAsia="Times New Roman"/>
          <w:sz w:val="24"/>
          <w:szCs w:val="24"/>
        </w:rPr>
        <w:t xml:space="preserve"> Д.С., </w:t>
      </w:r>
      <w:proofErr w:type="spellStart"/>
      <w:r w:rsidRPr="006B1846">
        <w:rPr>
          <w:rFonts w:eastAsia="Times New Roman"/>
          <w:sz w:val="24"/>
          <w:szCs w:val="24"/>
        </w:rPr>
        <w:t>свящ</w:t>
      </w:r>
      <w:proofErr w:type="spellEnd"/>
      <w:r w:rsidRPr="006B1846">
        <w:rPr>
          <w:rFonts w:eastAsia="Times New Roman"/>
          <w:sz w:val="24"/>
          <w:szCs w:val="24"/>
        </w:rPr>
        <w:t xml:space="preserve">. «Образ храма в творчестве И.С. Тургенева» // Сборник материалов Международной научно-богословской конференции «Таинство слова и образа», МДА. 3-4 октября 2018 г. </w:t>
      </w:r>
      <w:r>
        <w:rPr>
          <w:rFonts w:eastAsia="Times New Roman"/>
          <w:sz w:val="24"/>
          <w:szCs w:val="24"/>
        </w:rPr>
        <w:t xml:space="preserve">Сергиев Посад – Переславль, 2019. С. 220-229.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607C8" w:rsidRDefault="00F607C8" w:rsidP="00F607C8">
      <w:pPr>
        <w:pStyle w:val="BodyText"/>
        <w:shd w:val="clear" w:color="auto" w:fill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Барицкий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Д.С.,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свящ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«Композиция системы персонажей в контексте экзегезы евангельских зачал» // Научный журнал Московской духовной академии «Слово и образ». Сергиев Посад, 2019. С. 51-62.  </w:t>
      </w:r>
    </w:p>
    <w:p w:rsidR="00F607C8" w:rsidRDefault="00F607C8" w:rsidP="00F607C8">
      <w:pPr>
        <w:pStyle w:val="BodyText"/>
        <w:shd w:val="clear" w:color="auto" w:fill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16.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Барицкий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Д.С.,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свящ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«Христианство в творчестве М.М. Бахтина (перевод 1 главы монографии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Каутс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Рут «Бахтин и Христианство») // Научный журнал Московской духовной академии «Слово и образ». Сергиев Посад, 2019. С. 133-143.  </w:t>
      </w:r>
    </w:p>
    <w:p w:rsidR="00F607C8" w:rsidRDefault="00F607C8" w:rsidP="00F607C8">
      <w:pPr>
        <w:pStyle w:val="BodyText"/>
        <w:shd w:val="clear" w:color="auto" w:fill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17.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Барицкий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Д.С.,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свящ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«Евангелие о патриотизме истинном и ложном» </w:t>
      </w:r>
      <w:r w:rsidRPr="00994634">
        <w:rPr>
          <w:sz w:val="24"/>
          <w:szCs w:val="24"/>
        </w:rPr>
        <w:t xml:space="preserve">[Электронный ресурс]. </w:t>
      </w:r>
      <w:r w:rsidRPr="00994634"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136F3A">
          <w:rPr>
            <w:rStyle w:val="Hyperlink"/>
            <w:sz w:val="24"/>
            <w:szCs w:val="24"/>
            <w:shd w:val="clear" w:color="auto" w:fill="FFFFFF"/>
          </w:rPr>
          <w:t>https://bogoslov.ru/article/6021147</w:t>
        </w:r>
      </w:hyperlink>
      <w:r>
        <w:rPr>
          <w:color w:val="000000"/>
          <w:sz w:val="24"/>
          <w:szCs w:val="24"/>
          <w:shd w:val="clear" w:color="auto" w:fill="FFFFFF"/>
        </w:rPr>
        <w:t xml:space="preserve"> (дата обращения: 24.12.2019).</w:t>
      </w:r>
    </w:p>
    <w:p w:rsidR="00F607C8" w:rsidRDefault="00F607C8" w:rsidP="00F607C8">
      <w:pPr>
        <w:pStyle w:val="BodyText"/>
        <w:shd w:val="clear" w:color="auto" w:fill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18. </w:t>
      </w:r>
      <w:proofErr w:type="spellStart"/>
      <w:r w:rsidRPr="00036FD9">
        <w:rPr>
          <w:color w:val="000000"/>
          <w:sz w:val="24"/>
          <w:szCs w:val="24"/>
          <w:shd w:val="clear" w:color="auto" w:fill="FFFFFF"/>
        </w:rPr>
        <w:t>Барицкий</w:t>
      </w:r>
      <w:proofErr w:type="spellEnd"/>
      <w:r w:rsidRPr="00036FD9">
        <w:rPr>
          <w:color w:val="000000"/>
          <w:sz w:val="24"/>
          <w:szCs w:val="24"/>
          <w:shd w:val="clear" w:color="auto" w:fill="FFFFFF"/>
        </w:rPr>
        <w:t xml:space="preserve"> Д.</w:t>
      </w:r>
      <w:r>
        <w:rPr>
          <w:color w:val="000000"/>
          <w:sz w:val="24"/>
          <w:szCs w:val="24"/>
          <w:shd w:val="clear" w:color="auto" w:fill="FFFFFF"/>
        </w:rPr>
        <w:t>С</w:t>
      </w:r>
      <w:r w:rsidRPr="00036FD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36FD9">
        <w:rPr>
          <w:color w:val="000000"/>
          <w:sz w:val="24"/>
          <w:szCs w:val="24"/>
          <w:shd w:val="clear" w:color="auto" w:fill="FFFFFF"/>
        </w:rPr>
        <w:t>свящ</w:t>
      </w:r>
      <w:proofErr w:type="spellEnd"/>
      <w:r w:rsidRPr="00036FD9">
        <w:rPr>
          <w:color w:val="000000"/>
          <w:sz w:val="24"/>
          <w:szCs w:val="24"/>
          <w:shd w:val="clear" w:color="auto" w:fill="FFFFFF"/>
        </w:rPr>
        <w:t>. Герменевтическая теория М. М. Бахтина // Богословский вестник. 2020. № 1 (36). С. 244–263. DOI: 10.31802/2500-1450-2020-36-1-244-263</w:t>
      </w:r>
      <w:r>
        <w:rPr>
          <w:color w:val="000000"/>
          <w:sz w:val="24"/>
          <w:szCs w:val="24"/>
          <w:shd w:val="clear" w:color="auto" w:fill="FFFFFF"/>
        </w:rPr>
        <w:t xml:space="preserve">. (ВАК). </w:t>
      </w:r>
    </w:p>
    <w:p w:rsidR="00BB293C" w:rsidRDefault="00F607C8" w:rsidP="00F607C8">
      <w:r>
        <w:rPr>
          <w:color w:val="000000"/>
          <w:sz w:val="24"/>
          <w:szCs w:val="24"/>
          <w:shd w:val="clear" w:color="auto" w:fill="FFFFFF"/>
        </w:rPr>
        <w:t xml:space="preserve">19. Публикация тезисов доклада в сборнике: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Барицкий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Д.С. </w:t>
      </w:r>
      <w:r w:rsidRPr="00F513ED">
        <w:rPr>
          <w:color w:val="000000"/>
          <w:sz w:val="24"/>
          <w:szCs w:val="24"/>
          <w:shd w:val="clear" w:color="auto" w:fill="FFFFFF"/>
        </w:rPr>
        <w:t xml:space="preserve">Мотив тоски </w:t>
      </w:r>
      <w:r>
        <w:rPr>
          <w:color w:val="000000"/>
          <w:sz w:val="24"/>
          <w:szCs w:val="24"/>
          <w:shd w:val="clear" w:color="auto" w:fill="FFFFFF"/>
        </w:rPr>
        <w:t>в цикле «Таинственных повестей» И.</w:t>
      </w:r>
      <w:r w:rsidRPr="00F513ED">
        <w:rPr>
          <w:color w:val="000000"/>
          <w:sz w:val="24"/>
          <w:szCs w:val="24"/>
          <w:shd w:val="clear" w:color="auto" w:fill="FFFFFF"/>
        </w:rPr>
        <w:t>С. Тургенева</w:t>
      </w:r>
      <w:r>
        <w:rPr>
          <w:color w:val="000000"/>
          <w:sz w:val="24"/>
          <w:szCs w:val="24"/>
          <w:shd w:val="clear" w:color="auto" w:fill="FFFFFF"/>
        </w:rPr>
        <w:t xml:space="preserve"> // Е</w:t>
      </w:r>
      <w:r w:rsidRPr="00F513ED">
        <w:rPr>
          <w:color w:val="000000"/>
          <w:sz w:val="24"/>
          <w:szCs w:val="24"/>
          <w:shd w:val="clear" w:color="auto" w:fill="FFFFFF"/>
        </w:rPr>
        <w:t>вангельский текст в русской</w:t>
      </w:r>
      <w:r>
        <w:rPr>
          <w:color w:val="000000"/>
          <w:sz w:val="24"/>
          <w:szCs w:val="24"/>
          <w:shd w:val="clear" w:color="auto" w:fill="FFFFFF"/>
        </w:rPr>
        <w:t xml:space="preserve"> с</w:t>
      </w:r>
      <w:r w:rsidRPr="00F513ED">
        <w:rPr>
          <w:color w:val="000000"/>
          <w:sz w:val="24"/>
          <w:szCs w:val="24"/>
          <w:shd w:val="clear" w:color="auto" w:fill="FFFFFF"/>
        </w:rPr>
        <w:t>ловесности</w:t>
      </w:r>
      <w:r>
        <w:rPr>
          <w:color w:val="000000"/>
          <w:sz w:val="24"/>
          <w:szCs w:val="24"/>
          <w:shd w:val="clear" w:color="auto" w:fill="FFFFFF"/>
        </w:rPr>
        <w:t xml:space="preserve">. Сборник тезисов докладов </w:t>
      </w:r>
      <w:r w:rsidRPr="00F513ED">
        <w:rPr>
          <w:color w:val="000000"/>
          <w:sz w:val="24"/>
          <w:szCs w:val="24"/>
          <w:shd w:val="clear" w:color="auto" w:fill="FFFFFF"/>
        </w:rPr>
        <w:t>X всероссийской научной конференции</w:t>
      </w:r>
      <w:r>
        <w:rPr>
          <w:color w:val="000000"/>
          <w:sz w:val="24"/>
          <w:szCs w:val="24"/>
          <w:shd w:val="clear" w:color="auto" w:fill="FFFFFF"/>
        </w:rPr>
        <w:t xml:space="preserve"> (с международным участием), 21-</w:t>
      </w:r>
      <w:r w:rsidRPr="00F513ED">
        <w:rPr>
          <w:color w:val="000000"/>
          <w:sz w:val="24"/>
          <w:szCs w:val="24"/>
          <w:shd w:val="clear" w:color="auto" w:fill="FFFFFF"/>
        </w:rPr>
        <w:t>24 сентября 2020 года</w:t>
      </w:r>
      <w:r>
        <w:rPr>
          <w:color w:val="000000"/>
          <w:sz w:val="24"/>
          <w:szCs w:val="24"/>
          <w:shd w:val="clear" w:color="auto" w:fill="FFFFFF"/>
        </w:rPr>
        <w:t xml:space="preserve">. Петрозаводск: изд-во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ПетрГу</w:t>
      </w:r>
      <w:proofErr w:type="spellEnd"/>
      <w:r>
        <w:rPr>
          <w:color w:val="000000"/>
          <w:sz w:val="24"/>
          <w:szCs w:val="24"/>
          <w:shd w:val="clear" w:color="auto" w:fill="FFFFFF"/>
        </w:rPr>
        <w:t>, 2020. С. 71-73.</w:t>
      </w:r>
      <w:bookmarkStart w:id="0" w:name="_GoBack"/>
      <w:bookmarkEnd w:id="0"/>
    </w:p>
    <w:sectPr w:rsidR="00BB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086"/>
    <w:multiLevelType w:val="hybridMultilevel"/>
    <w:tmpl w:val="0FFA2882"/>
    <w:lvl w:ilvl="0" w:tplc="1BE80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C8"/>
    <w:rsid w:val="0006280C"/>
    <w:rsid w:val="004D2CE7"/>
    <w:rsid w:val="00637223"/>
    <w:rsid w:val="006D0D8A"/>
    <w:rsid w:val="00BB293C"/>
    <w:rsid w:val="00F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C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  <w:jc w:val="both"/>
    </w:pPr>
    <w:rPr>
      <w:rFonts w:ascii="Times New Roman" w:hAnsi="Times New Roman"/>
      <w:sz w:val="28"/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  <w:style w:type="character" w:styleId="Hyperlink">
    <w:name w:val="Hyperlink"/>
    <w:uiPriority w:val="99"/>
    <w:rsid w:val="00F607C8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F607C8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607C8"/>
    <w:pPr>
      <w:shd w:val="clear" w:color="auto" w:fill="FFFFFF"/>
      <w:spacing w:after="0" w:line="276" w:lineRule="auto"/>
      <w:jc w:val="both"/>
    </w:pPr>
    <w:rPr>
      <w:rFonts w:ascii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F60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C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  <w:jc w:val="both"/>
    </w:pPr>
    <w:rPr>
      <w:rFonts w:ascii="Times New Roman" w:hAnsi="Times New Roman"/>
      <w:sz w:val="28"/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  <w:style w:type="character" w:styleId="Hyperlink">
    <w:name w:val="Hyperlink"/>
    <w:uiPriority w:val="99"/>
    <w:rsid w:val="00F607C8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F607C8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607C8"/>
    <w:pPr>
      <w:shd w:val="clear" w:color="auto" w:fill="FFFFFF"/>
      <w:spacing w:after="0" w:line="276" w:lineRule="auto"/>
      <w:jc w:val="both"/>
    </w:pPr>
    <w:rPr>
      <w:rFonts w:ascii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F6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slov.ru/text/107842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molensk-seminaria.ru/uD/materiali/konferenc08042010/dmbarickii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ds.eparhia.ru/www/script/ps18_6_6850023148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goslov.ru/article/6021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ma.ru/svyashhennik-dmitriy-baritski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2020-11-10T10:57:00Z</dcterms:created>
  <dcterms:modified xsi:type="dcterms:W3CDTF">2020-11-10T10:58:00Z</dcterms:modified>
</cp:coreProperties>
</file>