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AC" w:rsidRPr="003B7142" w:rsidRDefault="007302AC" w:rsidP="007302AC">
      <w:pPr>
        <w:pStyle w:val="1"/>
        <w:jc w:val="center"/>
        <w:rPr>
          <w:b/>
          <w:color w:val="auto"/>
        </w:rPr>
      </w:pPr>
      <w:r w:rsidRPr="003B7142">
        <w:rPr>
          <w:b/>
          <w:color w:val="auto"/>
        </w:rPr>
        <w:t>Московская духовная академия</w:t>
      </w:r>
    </w:p>
    <w:p w:rsidR="007302AC" w:rsidRPr="003B7142" w:rsidRDefault="007302AC" w:rsidP="007302AC">
      <w:pPr>
        <w:pStyle w:val="1"/>
        <w:jc w:val="center"/>
        <w:rPr>
          <w:b/>
          <w:color w:val="auto"/>
        </w:rPr>
      </w:pPr>
      <w:r w:rsidRPr="003B7142">
        <w:rPr>
          <w:b/>
          <w:color w:val="auto"/>
        </w:rPr>
        <w:t xml:space="preserve">Кафедра </w:t>
      </w:r>
      <w:r w:rsidR="001248D1" w:rsidRPr="003B7142">
        <w:rPr>
          <w:b/>
          <w:color w:val="auto"/>
        </w:rPr>
        <w:t>БОГОСЛОВИЯ</w:t>
      </w:r>
    </w:p>
    <w:p w:rsidR="007302AC" w:rsidRPr="003B7142" w:rsidRDefault="007302AC" w:rsidP="007302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142">
        <w:rPr>
          <w:rFonts w:ascii="Times New Roman" w:hAnsi="Times New Roman" w:cs="Times New Roman"/>
          <w:sz w:val="28"/>
          <w:szCs w:val="28"/>
        </w:rPr>
        <w:t>ТЕМЫ курсовых работ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 w:rsidP="00CA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 w:rsidP="00CA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 пределах царской власти в Московской Руси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CA1044" w:rsidP="00CA1044">
            <w:pPr>
              <w:spacing w:line="240" w:lineRule="auto"/>
              <w:ind w:left="1173" w:hanging="1173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Задорнов,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Оценка немецкой философии в «Письмах русского путешественника» Н. М. Карамзина.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CA10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Задорнов,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Православное учение о старчестве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Православное учение о добродетели смирения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Экклесиология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свмч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Илариона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Троицого</w:t>
            </w:r>
            <w:proofErr w:type="spellEnd"/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Понятие границ Церкви в православном богословии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Православное учение об умном делании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К. Линней (1707–1778) как ученый-христианин</w:t>
            </w:r>
            <w:r w:rsidR="00CA1044"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И. Кеплер (1571–1630) как ученый-христианин</w:t>
            </w:r>
            <w:r w:rsidR="00CA1044"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«Устойчивое развитие» в контексте документов, отражающих позицию Русской Православной Церкви по экологической проблематике</w:t>
            </w:r>
            <w:r w:rsidR="00CA1044"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Обзор публикаций по естественнонаучной апологетике и смежным дисциплинам журнала «Христианское чтение» (</w:t>
            </w:r>
            <w:proofErr w:type="spellStart"/>
            <w:r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СПбДА</w:t>
            </w:r>
            <w:proofErr w:type="spellEnd"/>
            <w:r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XIX — нач. XX вв.)</w:t>
            </w:r>
            <w:r w:rsidR="00CA1044" w:rsidRPr="003B7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"Рассуждения" кардинала Роберто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Беллармина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влияние на русское богословие 17-18 вв.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Критика католической концепции власти в произведениях Томаса Гоббса.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католической неосхоластики в изложении Г.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Сансеверино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Й.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Клёйтгена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Отражение древне-славянских религиозных представлений в «Повести временных лет».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CA10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«Бунт волхвов» в русской историографии: Трактовки и оценки летописных свидетельств в трудах отечественных историков.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CA10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Роль и место Волоса в пантеоне древнерусских богов.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CA10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="007302AC"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Нравственно-аскетическое учение книги «Пастырь»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Ерма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Игорь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Веприс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нравственно-аскетического учения в трудах греческих апологетов второго века.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Игорь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Веприс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богопознания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трудах мужей апостольских и греческих апологетов второго века.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Игорь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Веприс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греческих апологетов второго века о Божественном Промысле.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Игорь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Веприс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Викинги в истории Русской церкви Киевского периода.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теории гибели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Бориса и Глеба.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Святые-князья мученики. Житийные параллели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Борису и Глебу.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 Киево-Печерского патерика.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Редакции и редакторы жития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Сергия.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источники жития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Сергия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Нила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Сорского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Иосифа Волоцкого в исследованиях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Святоотеческие источники в сочинениях Нила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Сорского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Иосифа Волоцкого.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Богословская система Феофана Прокоповича.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Рецепция сочинений Григория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Паламы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духовной литературе.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Издательская деятельность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Оптиной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пустыни по материалам переписки.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Биографы Серафима Саровского.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Дивеевская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община и архиереи: 1833-1904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Богословский анализ переписки митр. Филарета Московского с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Антонием (Медведевым).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Богословский анализ переписки митр. Филарета Московского с современницами.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Отечник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Игнатия Брянчанинова – источники и принцип составления.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Феофан Затворник и Игнатий Брянчанинов – полемика о природе ангелов.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Акафисты Иннокентия Херсонского: принципы составления и особенности.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Феофан Затворник и «художественная молитва».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Николай Солодов, старший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Методы научного исследования: сравнение классификаций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студентов-теологов: виды, формы, методы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«Предельные вопросы» естествознания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Мозг человека и вера в Бога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Свобода человека и всемогущество Бога</w:t>
            </w:r>
            <w:r w:rsidR="00CA1044"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Робототехника, искусственный интеллект и человечество: наука, этика и политика.</w:t>
            </w:r>
          </w:p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Биоэтика как междисциплинарное направление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Христианское осмысление феномена научно-технического прогресса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Новые технологии репродукции человека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отношения людей к смерти и врачей к умирающему человеку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CA1044" w:rsidRPr="003B7142" w:rsidTr="003B714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Проблема критериев и дефиниции смерти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C" w:rsidRPr="003B7142" w:rsidRDefault="00730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Иеромонах Дамиан (Воронов), преподаватель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Эффект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Даннинга-Крюгера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к периоду неофитства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Обзор групп в социальных сетях, посвященных профессиональному выгоранию священнослужителей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</w:t>
            </w:r>
            <w:bookmarkStart w:id="0" w:name="_GoBack"/>
            <w:bookmarkEnd w:id="0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Критика христианства в книге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К.Флаша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я не христианин»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Нейробиология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новые перспективы понимания роли религии в жизни человека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Экклезиологические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взгляды митр. Иоанна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Зизиулоса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Критика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потребительства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философии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Ж.Бодрийяра</w:t>
            </w:r>
            <w:proofErr w:type="spellEnd"/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трансгуманизма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кинопродукции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Агностицизм 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игтеизм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книге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П.Курца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«Новый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скептизицм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Павел Великанов,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чистоты и скверны в библейско-богословском контексте.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Вероучительный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авторитет святых в истории богословия.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Понятие святыня в библейско-богословском контексте.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о способе наследования первородного греха в догматических системах XIX века.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Понятие "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consensus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patrum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" в православном богословии первого тысячелетия.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Догматическое учение таинстве покаяния по требнику и византийскому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евхологию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Понятия послушания и личной ответственности в аскетической литературе IV-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Vвв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Автономная этика в свете нравственного богословия XIX начала XX веков.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Благоговение как нравственная категория в Священном Писании Ветхого Завета.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Анализ богословско-аскетического учения во «втором» томе сочинений преп. Исаака Сирина.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Упоминаемые в Евангелии лицемеры: филологический, экзегетический и богословский анализ на материале святоотеческих толкований.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полемической аргументации 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антииудейских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нравственно-аскетического учения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Амвросия Медиоланского в сочинениях о девстве.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Христология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Амвросия Медиоланского в сочинении «О Тайне Господнего Воплощения».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Святоотеческое толкование 1Кор.15:28 (Когда же все покорит Ему, тогда и Сам Сын покорится Покорившему все Ему, да будет Бог все во всем) у св. отцов и церковных писателей 4 – 5 вв.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Опровержение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триадологической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аргументации Свидетелей Иеговы на основании полемических творений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Григория Богослова против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ариан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об антихристе в трактате «О Граде Божием»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Августина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Гиппонского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богословской проблематики толкований на Евангелие от Иоанна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Кирилла Александрийского 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Августина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Гиппонского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B7142" w:rsidRPr="003B7142" w:rsidTr="003B7142">
        <w:tc>
          <w:tcPr>
            <w:tcW w:w="5813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о. Понтия Рупышева (+1939) о духе в человеке в контексте православной антропологии.</w:t>
            </w:r>
          </w:p>
        </w:tc>
        <w:tc>
          <w:tcPr>
            <w:tcW w:w="4677" w:type="dxa"/>
          </w:tcPr>
          <w:p w:rsidR="003B7142" w:rsidRPr="003B7142" w:rsidRDefault="003B7142" w:rsidP="008E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Павел Кириллович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Доброцветов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</w:tbl>
    <w:p w:rsidR="00862803" w:rsidRPr="003B7142" w:rsidRDefault="00862803" w:rsidP="005C289B">
      <w:pPr>
        <w:pStyle w:val="1"/>
        <w:jc w:val="center"/>
        <w:rPr>
          <w:b/>
          <w:color w:val="auto"/>
        </w:rPr>
      </w:pPr>
    </w:p>
    <w:p w:rsidR="00862803" w:rsidRPr="003B7142" w:rsidRDefault="00862803" w:rsidP="00862803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3B71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Кафедра БИБЛЕИСТИКИ</w:t>
      </w:r>
    </w:p>
    <w:p w:rsidR="00862803" w:rsidRPr="003B7142" w:rsidRDefault="00862803" w:rsidP="0086280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142">
        <w:rPr>
          <w:rFonts w:ascii="Times New Roman" w:hAnsi="Times New Roman" w:cs="Times New Roman"/>
          <w:sz w:val="28"/>
          <w:szCs w:val="28"/>
        </w:rPr>
        <w:t>ТЕМЫ курсовых работ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864"/>
        <w:gridCol w:w="4626"/>
      </w:tblGrid>
      <w:tr w:rsidR="00862803" w:rsidRPr="003B7142" w:rsidTr="00862803">
        <w:tc>
          <w:tcPr>
            <w:tcW w:w="5864" w:type="dxa"/>
          </w:tcPr>
          <w:p w:rsidR="00862803" w:rsidRPr="003B7142" w:rsidRDefault="00862803" w:rsidP="001248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26" w:type="dxa"/>
          </w:tcPr>
          <w:p w:rsidR="00862803" w:rsidRPr="003B7142" w:rsidRDefault="00862803" w:rsidP="001248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62803" w:rsidRPr="003B7142" w:rsidTr="00862803">
        <w:tc>
          <w:tcPr>
            <w:tcW w:w="10490" w:type="dxa"/>
            <w:gridSpan w:val="2"/>
          </w:tcPr>
          <w:p w:rsidR="00862803" w:rsidRPr="003B7142" w:rsidRDefault="00862803" w:rsidP="008628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Евангельское учение о кротости;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Отношение Иисуса Христа к Ветхому Закону;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Нагорная проповедь - сущность христианского учения;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Евангельское учение о покаянии в притчах Христовых;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Учение о любви по Евангелию от Иоанна;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Евангельское учение о кротости;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Учение о Жизни Вечной по синоптическим евангелиям;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Учение о спасении в Евангелии от Иоанна;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Первосвященническое служение Иисуса Христа по Евангелию от Луки;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Господа о покаянии по притчам евангелия от Луки;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о Святом Духе в Прощальной Беседе Иисуса Христа;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Евангельское учение о пастырском служении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Экзегеза Притчей о Царстве Божием (Мф.13гл. и параллельные тексты) в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гомилетическом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наследии святителя Филарета, митрополита Московского;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Последовательность событий Тайной Вечери;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Евангельское учение о милосердии в притчах Христовых;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Иисуса Христа о воскресении мертвых;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Характеристика современного Христу фарисейства по Четвероевангелию;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о молитве по Евангелию от Луки;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о любви в синоптических евангелиях;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Проблема датировки Тайной Вечери;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Иисуса Христа о Втором Пришествии;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о любви в Прощальной Беседе Христа Спасителя;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о Церкви в евангельских притчах;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 апостола Иоанна по Четвероевангелию;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и смысл чудес Христовых;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Исповедание апостола Петра как переломный момент Евангельской Истории;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Христологический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аспект Гефсиманского борения;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Свидетельства о Божественном достоинстве Иисуса Христа в синоптических Евангелиях;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Проблемы евангельской хронологии, возникающие при согласовании синоптических Евангелий с Евангелием от Иоанна;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Учение о Царстве Божием в беседах Иисуса Христа с иудеями;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Евангельское учение о христианском совершенстве;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Образы мытаря и фарисея по Четвероевангелию;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Учение об аде по Четвероевангелию;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Евхаристический аспект 6 главы Евангелия от Иоанна;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Евангельское учение о целомудрии.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Проблема формирования канона Священного Писания Ветхого Завета в трудах русских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материале избранных трудов).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Проблема авторства Пятикнижия Моисеева в трудах русских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материале избранных трудов). 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еврейского текста Ветхого Завета в трудах русских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материале избранных трудов).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Вопрос о правке (искажениях) иудейскими книжниками еврейского оригинала Священного Писания Ветхого Завета в трудах русских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материале избранных трудов).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Богодухновенность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Священного Писания в трудах русских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материале избранных трудов).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Интерпретация выражения «одежды кожаные» (Быт. 3:21)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Интерпретация образа райских древ в книге Бытия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слово «день» в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Шестодневе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Интерпретация образа рая в книге Бытия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Хронология Пролога книги Бытия в греческой, еврейской и самаритянской традициях (на материале избранных трудов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Родословия Пролога книги Бытия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Вопрос о долголетии патриархов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rPr>
          <w:trHeight w:val="908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Предание о Вавилонской башне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«Таблица народов»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Эпизод борьбы Иакова с Богом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Проблема датировки исхода евреев из Египта.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Гипотезы относительно маршрута исхода евреев из Египта.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Откровение об имени Божием (Исх. 3:13, 14)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 Валаама в иудейской и христианской традициях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Понятие жертвы (на материале избранных трудов святоотеческой экзегезы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Законы о ритуальной нечистоте книги Левит и степень их применимости в христианской Церкви.  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Мессианские пророчества книги Второзаконие (на материале святоотеческой экзегезы). 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Евсевиево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Евангелие» 1283 г. как памятник древнерусской письменности.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Холмское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Евангелие» - памятник древнерусской письменности конца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Боянское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Евангелие» - памятник среднеболгарской письменности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перв.пол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«Евангелие учительное» Кирилла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Транквиллиона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рукописной традиции.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Палеографическое описание Евангелие апостола Фомы (по списку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в. НИОР РГБ Ф.178, № 124 ).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«Страсти Христовы» в истории русской письменности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Владельческие надписи на рукописных Евангелиях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вв. (на материале НИОР РГБ).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Московские Евангелия, связанные с именем преподобного Андрея Рублева.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Евангельские сюжеты в рукописных сборниках нравоучительных повестей и слов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 (на материале фондов НИОР РГБ).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Рукописная традиция Евангелия в переводе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ЕпифанияСлавинецкого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«Евангелие детства Христова» в славяно-русской рукописной традиции.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Богодухновенность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Священного Писания в православном понимании и в западной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библеистике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Типологический метод толкования и его значение для изучения Священного Писания.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Аллегорический метод толкования и его значение для изучения Священного Писания.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Библейская археология и её значение для апологетики Священного Писания.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толковников: историческое предание о его создании и значение.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трудов святых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Кирилла по переводу Священного Писания на славянский язык.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Геннадиевская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Библия как первый рукописный свод Священного Писания: история создания и значение.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Первопечатный апостол Ивана Федорова и его историческое значение.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Острожская Библия, история создания и текстологические особенности.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Елизаветинская Библия и проблемы славянского перевода Священного Писания.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Значение трудов Святителя Алексея по переводу Нового Завета на славянский язык.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текстологических трудов елизаветинских и петровских справщиков по трудам проф. Ф.Г. Елеонского.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Роль святителя Филарета Московского в деле перевода Библии на русский язык.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библейских переводов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Филарета Московского.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перевода Библии на русский язык. Дискуссия в дореволюционной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библеистике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Значение Синодального перевода Библии и его историческая судьба.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Священное Писание и Церковь в понимании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Илариона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(Троицкого).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Образ Господа Иисуса Христа по трудам проф. МДА Муретова М.Д.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Апологетика Пятикнижия Моисея в трудах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архим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Михаила (Лузина).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Апологетика Четвероевангелия в трудах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архим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Михаила (Лузина).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Историко-археологические открытия как доказательства достоверности Библейской истории по трудам проф. А.П. Лопухина.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и роль промысла Божия в истории человечества по трудам проф. А. П. Лопухина.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 законодательстве Моисея по трудам проф. А.П. Лопухина.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проблематика библиологических трудов одного из следующих русских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Василия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Богдашевского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Михаила (Лузина), И.Н. Корсунского, М.Д. Муретова; А.П. Лопухина, Н.Н. Глубоковского, Ф.Г. Елеонского, А.А.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Олесницкого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, В.П. Рыбинского, П.А.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Юнгерова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Идейное своеобразие и характерные богословские темы Евангелия от Матфея.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Нагорная проповедь: экзегетическая панорама и прагматический потенциал.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пути в Евангелии от Марка: опыт редакционно-богословской рефлексии.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Связь Ветхого и Нового Заветов на примере антитез в Евангелии от Матфея (Мф. 5, 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Методология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нарративного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 в трудах избранных представителей школы русского формализма.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Радость ожидания и встречи Мессии в Евангелии от Луки.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Библейское богословие и историко-критическая методология в трудах Ф.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Баура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 стратегия притчи о милосердном самарянине (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Лк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10, 25-37) на примере современных западных исследований.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Богословие креста в Евангелии от Марка. </w:t>
            </w:r>
          </w:p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Христос и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первохристианская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община в трудах Р.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Бультмана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HiddenHorzOCR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Едино же есть на потребу…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Лк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10, 38-42 в контексте критики форм.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Исторические предпосылки и научно-богословская перспектива программной речи И.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Габлера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Особенности природы и языка Библии по творениям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Иоанна Златоуста.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Проклятие смоковницы (Мф. 21: 29) в святоотеческой экзегезе.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Саул и чревовещательница (1Цар. 28: 6 — 25) в толкованиях древних христианских писателей.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Шестоднев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экзегезе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Иоанна Златоуста и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Севериана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Габальского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сравнительный анализ.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Ковчег Ноя в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святотеческой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экзегетической традиции: методы и содержание.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Исидор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Пелусиот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толкователь Ветхого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Прп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Исидор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Пелусиот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толкователь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НовогоЗавета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Двойное пророчество в Ветхом Завете: взгляд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Феодорита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Кирского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Феодорит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Кирский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защитник канонического достоинства книги Песнь Песней.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Полемика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ФеодоритаКирского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отвергающими прямой мессианский смысл пророчеств 12 пророков.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Основные черты экзегетического метода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Иоанна Златоуста на примере толкования Псалтири.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Обетования "семени" праотцам в святоотеческой экзегезе.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Природа типологического смысла: взгляд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Иоанна Златоуста.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Правила христианского толкования по произведению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Оригена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" О началах".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Мессианские пророчества Иеремии в экзегезе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ФеодоритаКирского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метод и содержание.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Духовное и буквальное толкование в "Глафирах"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Кирилла Александрийского: основные черты.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Буквальный и духовный смысл в толковании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Кирилла Александрийского на Евангелие от Иоанна.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Учение Нового Завета о мессианском откровении в Ветхом Завете.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Учение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Иоанна Златоуста о природе Библии по  словам на книгу Бытия.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Пророчество Исаии о рождении Эммануила (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7: 14): контекст и святоотеческие толкования.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Гал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Духовное и буквальное толкование в словах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Севериана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Габальского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Критика текста Библии в комментариях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блж.ФеодоритаКирского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как экзегетический инструмент.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Грамматический и этимологический анализ в толкованиях </w:t>
            </w:r>
            <w:proofErr w:type="spellStart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Иоанна Златоуста.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Борис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val="la-Latn"/>
              </w:rPr>
              <w:t xml:space="preserve">Homo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la-Latn" w:bidi="syr-SY"/>
              </w:rPr>
              <w:t>Dominans vs. Homo Cognescens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>: человек в Быт. 1 и в Быт. 2.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>Грехопадение: Быт. 3 или Быт. 6, 1‒4?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Каин и Авель: причина трагедии с точки зрения христианской и иудейской экзегезы.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Праведность Ноя и Авраама: сходства и отличия.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Преступность законов Содома с точки зрения христианской и иудейской экзегезы.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>Взаимоотношения Исаака и Измаила: к вопросу об иудейско-мусульманском диалоге.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>Жертвоприношение Исаака (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rtl/>
                <w:lang w:val="el-GR" w:bidi="he-IL"/>
              </w:rPr>
              <w:t>עֲקֵדַת יִצְחָק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): христианская и иудейская экзегеза.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Проблема женитьбе Иакова на родных сестрах.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Влияние Иакова на масть овец.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Израиль как Богоборец.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Дина, дочь Иакова, в истории Израиля.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syr-SY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Иосиф: конфликт с братьями и его пребывание в доме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>Потифара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  <w:lang w:bidi="syr-SY"/>
              </w:rPr>
              <w:t xml:space="preserve">. 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Диакон Николай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Шаблевский</w:t>
            </w:r>
            <w:proofErr w:type="spellEnd"/>
          </w:p>
        </w:tc>
      </w:tr>
      <w:tr w:rsidR="00862803" w:rsidRPr="003B7142" w:rsidTr="00862803">
        <w:tc>
          <w:tcPr>
            <w:tcW w:w="10490" w:type="dxa"/>
            <w:gridSpan w:val="2"/>
          </w:tcPr>
          <w:p w:rsidR="00862803" w:rsidRPr="003B7142" w:rsidRDefault="00862803" w:rsidP="008628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Археологические свидетельства Завоевания израильтянами Ханаана.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Толкование рассказа об идоле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Михи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(Суд. 17:1-13): историко-экзегетический комментарий.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Судья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Гедеон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и современная ему религиозная ситуация в Израиле.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Идолопоклонство представителей колена Дана: толкование эпизода Суд. 18:30-31.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795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Подвиг женщины в исторических книгах Ветхого Завета (на примере одной или нескольких из них: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Раав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Девора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Иаиль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, Руфь,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Иудифь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, Эсфирь и др.).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Был ли идол в доме Давида? Толкование эпизода 1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Цар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. 19:11-18.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34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Царь Давид как пример доверия и любви к Богу.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Ковчег Завета в плену у филистимлян (1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Цар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. 4-7).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Введение культа золотых тельцов в Древнем Израиле (3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Цар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. 12:25-33).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Праведный царь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Езекия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и пророк Исаия: история взаимопонимания и взаимодействия.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Царь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Манассия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– злодей и виновник падения Иудеи или разумный правитель.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Эпоха правления праведного царя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Иосии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: подъем Иудеи перед падением.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Христианский и иудейский взгляды на причины разрушения Иерусалима и Храма в </w:t>
            </w: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val="en-US" w:eastAsia="ja-JP"/>
              </w:rPr>
              <w:t>VI</w:t>
            </w: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в. до Р.Х. и в </w:t>
            </w: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val="en-US" w:eastAsia="ja-JP"/>
              </w:rPr>
              <w:t>I</w:t>
            </w: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в. по Р.Х.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Пророческое служение в Израиле и пророческие практики Древнего Ближнего Востока (на примере отдельных регионов).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Каким хочет видеть человека Бог? Толкование на Ос. 6:5: </w:t>
            </w:r>
            <w:r w:rsidRPr="003B7142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sz w:val="28"/>
                <w:szCs w:val="28"/>
                <w:lang w:eastAsia="ja-JP"/>
              </w:rPr>
              <w:t xml:space="preserve">Ибо Я милости хочу, а не жертвы, и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sz w:val="28"/>
                <w:szCs w:val="28"/>
                <w:lang w:eastAsia="ja-JP"/>
              </w:rPr>
              <w:t>Боговедения</w:t>
            </w:r>
            <w:proofErr w:type="spellEnd"/>
            <w:r w:rsidRPr="003B7142">
              <w:rPr>
                <w:rFonts w:ascii="Times New Roman" w:eastAsia="DejaVu Sans" w:hAnsi="Times New Roman" w:cs="Times New Roman"/>
                <w:i/>
                <w:iCs/>
                <w:color w:val="000000" w:themeColor="text1"/>
                <w:sz w:val="28"/>
                <w:szCs w:val="28"/>
                <w:lang w:eastAsia="ja-JP"/>
              </w:rPr>
              <w:t xml:space="preserve"> более, нежели всесожжений.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«А я как кроткий агнец, </w:t>
            </w: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 w:bidi="he-IL"/>
              </w:rPr>
              <w:t>ведомый на заклание» (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 w:bidi="he-IL"/>
              </w:rPr>
              <w:t>Иер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 w:bidi="he-IL"/>
              </w:rPr>
              <w:t>. 11:19): пророк Иеремия как прообраз Господа Иисуса Христа.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Образ Раба Господня в Книге пророка Исаии.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История толкования пророчества о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седьминах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из книги Даниила (Дан. 9): от древности до современности.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Значение первой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послепленной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Пасхи: толкование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Езд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. 6:16-22.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Расторжение браков Ездрой и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Неемией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(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Езд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. 9-10;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Неем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. 13): развод или изгнание.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 xml:space="preserve">Нарушение субботы как важнейший признак нарушения Завета с Богом в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послепленное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время (на примере </w:t>
            </w:r>
            <w:proofErr w:type="spellStart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Неем</w:t>
            </w:r>
            <w:proofErr w:type="spellEnd"/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. 13:15-22). Связь с отношением к субботе в Новом Завете.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99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Ветхозаветные цитаты в Евангелии от Матфея.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  <w:t>Ветхозаветные цитаты в Евангелии от Марка.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Андрей Выдрин</w:t>
            </w:r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Толкования на книгу пророка Даниила в славяно-русской рукописной традиции.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Книга 16 пророков в славяно-русской рукописной традиции.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новозаветные сказания и их отражение в справочниках и путеводителях для паломников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ветхозаветные сказания и их отражение в справочниках и путеводителях для паломников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Описание Святой Земли в «Хождении игумена Даниила в Святую Землю»: вымысел и факты.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Основные функции библейских цитат в житиях святых (на примере 1-2 произведений).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 царе Соломоне: сопоставительный анализ.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709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3B7142">
              <w:rPr>
                <w:rFonts w:ascii="Times New Roman" w:eastAsia="DejaVu Sans" w:hAnsi="Times New Roman" w:cs="Times New Roman"/>
                <w:sz w:val="28"/>
                <w:szCs w:val="28"/>
                <w:lang w:eastAsia="ja-JP"/>
              </w:rPr>
              <w:t>Библия и древнерусские сказания об Адаме и Еве: сопоставительный анализ.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c>
          <w:tcPr>
            <w:tcW w:w="10490" w:type="dxa"/>
            <w:gridSpan w:val="2"/>
          </w:tcPr>
          <w:p w:rsidR="00862803" w:rsidRPr="003B7142" w:rsidRDefault="00862803" w:rsidP="008628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Богодухновенность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Священного Писания Нового Завета.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Принципы новозаветной экзегезы.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Дмитрий Бондаренко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Уникальные рукописи Священного Писания Нового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Дмитрий Бондаренко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Синоптическая проблема и пути ее решения.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Дмитрий Бондаренко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Социальные притчи Евангелия от Луки.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Дмитрий Бондаренко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Притча о неправедном домоправителе.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Дмитрий Бондаренко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Явления Воскресшего Христа по Священному Преданию.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Иерей Дмитрий Бондаренко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Осуждение страсти “лень” в книге Притчей Соломона.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Анатольевич Скобелев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Влияние культуры Вавилона на жизнь Древнего Израиля (по книге И.С.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«Духовная культура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Вавилонии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Анатольевич Скобелев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понятий </w:t>
            </w:r>
            <w:r w:rsidRPr="003B7142">
              <w:rPr>
                <w:rFonts w:ascii="Times New Roman" w:hAnsi="Times New Roman" w:cs="Times New Roman"/>
                <w:i/>
                <w:sz w:val="28"/>
                <w:szCs w:val="28"/>
              </w:rPr>
              <w:t>правосудие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B7142">
              <w:rPr>
                <w:rFonts w:ascii="Times New Roman" w:hAnsi="Times New Roman" w:cs="Times New Roman"/>
                <w:i/>
                <w:sz w:val="28"/>
                <w:szCs w:val="28"/>
              </w:rPr>
              <w:t>правда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книге пророка Исаии.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Михаил Анатольевич Скобелев 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Нарративные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структуры в тексте Апокалипсиса Иоанна Богослова.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Богословские предпосылки и основные экзегетические выводы в толковании Апокалипсиса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С. Булгакова.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 тенденции в толковании Апокалипсиса в греческой экзегезе XIX – нач. XX вв.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Тимофеев</w:t>
            </w:r>
          </w:p>
        </w:tc>
      </w:tr>
      <w:tr w:rsidR="00862803" w:rsidRPr="003B7142" w:rsidTr="00862803"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адекватной экзегезы 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седмеричных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структур в тексте Апокалипсиса для понимания богословских идей ап. Иоанна Богослова.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Тимофеев</w:t>
            </w:r>
          </w:p>
        </w:tc>
      </w:tr>
      <w:tr w:rsidR="00862803" w:rsidRPr="003B7142" w:rsidTr="00862803">
        <w:trPr>
          <w:trHeight w:val="887"/>
        </w:trPr>
        <w:tc>
          <w:tcPr>
            <w:tcW w:w="5864" w:type="dxa"/>
          </w:tcPr>
          <w:p w:rsidR="00862803" w:rsidRPr="003B7142" w:rsidRDefault="00862803" w:rsidP="00862803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Толкование понятия «удерживающий» (ὁ κα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τέχων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во 2-м послании апостола Павла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(2:7) в святоотеческой экзегетике.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80"/>
        </w:trPr>
        <w:tc>
          <w:tcPr>
            <w:tcW w:w="5864" w:type="dxa"/>
          </w:tcPr>
          <w:p w:rsidR="00862803" w:rsidRPr="003B7142" w:rsidRDefault="00862803" w:rsidP="00862803">
            <w:pPr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Учение о предании во 2-м послании апостола Пала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(2:15-17 и 3:6) в святоотеческой экзегетике.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20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Толкование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христологических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гимнов в послании апостола Павла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Колоссянам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(1:15-20; 2:11-15) в святоотеческой экзегетике.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Колосская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ересь» как отражение религиозной среды Римской империи.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35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72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Прообразовательное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значение ветхозаветной скинии и ее жертв в послании апостола Павла к Евреям (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глл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9—10) в святоотеческой </w:t>
            </w: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экзегетике.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440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Истоки церковной иерархии и различные версии её становления в апостольских посланиях Нового Завета. </w:t>
            </w:r>
          </w:p>
          <w:p w:rsidR="00862803" w:rsidRPr="003B7142" w:rsidRDefault="00862803" w:rsidP="00862803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экзегетического анализа Послания св. апостола Павла к Евреям (1:1-5) в работе проф.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Н.Н.Глубоковского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«Ходатай Нового Завета».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58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экзегетического анализа Послания св. апостола Павла к Евреям (1:6-14) в работе проф.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Н.Н.Глубоковского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«Христос и Ангелы».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95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Проблема подлинности Послания св. ап. Павла к Евреям в работе проф.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Н.Н.Глубоковского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«Послание к Евреям и историческое предание о нем».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945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экзегетического анализа Послания св. ап. Павла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(2:5-11) в работе проф.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Н.Н.Глубоковского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«Христово уничижение и наше спасение».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990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Библейско-богословское учение о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благовестии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св. апостола Павла в работе проф.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Н.Н.Глубоковского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Благовестие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св. апостола Павла по его происхождению и существу».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765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экзегетического анализа Послания св. апостола Павла к Евреям (гл. 2) в работе проф. Н.Н. Глубоковского «Искупление и Искупитель»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1050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353"/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Христианская свобода и нравственное учение св. апостола Павла в послании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Галатампо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Н.Н.Глубоковского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Благовестие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христианской свободы в послании св. апостола Павла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975"/>
        </w:trPr>
        <w:tc>
          <w:tcPr>
            <w:tcW w:w="5864" w:type="dxa"/>
          </w:tcPr>
          <w:p w:rsidR="00862803" w:rsidRPr="003B7142" w:rsidRDefault="00862803" w:rsidP="00862803">
            <w:pPr>
              <w:widowControl w:val="0"/>
              <w:tabs>
                <w:tab w:val="left" w:pos="353"/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Сравнительное значение духовных даров пророчества и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языкоговорения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(1Кор.14:20-25) в работе проф. М.Д. Муретова «Пророчество и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языкоговорение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глоссалия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как знамение для верующих и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неверов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1034"/>
        </w:trPr>
        <w:tc>
          <w:tcPr>
            <w:tcW w:w="5864" w:type="dxa"/>
          </w:tcPr>
          <w:p w:rsidR="00862803" w:rsidRPr="003B7142" w:rsidRDefault="00862803" w:rsidP="00862803">
            <w:pPr>
              <w:tabs>
                <w:tab w:val="left" w:pos="353"/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Учение апостола св. ап. Павла о загробной жизни и воскресении мертвых в экзегезе проф. Н.Н.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Глубоковскогою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Петр Александрович Коротков</w:t>
            </w:r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Учительных книгах Ветхого Завета о «страхе Господнем».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«Страх Господень» книги Иова.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«Страх Господень» книги Псалтирь.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44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«Страх Господень» книги Притчей.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Соотношение благочестия и мудрости по книге Притчей Соломона.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«Страх Господень» книги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Экклесиаст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«суета» в книге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Экклесиаст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«Страх Господень» книги Премудрости Соломона.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3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«Страх Господень» книги Премудрости Иисуса, сына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Сирахова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о Премудрости в книге Иова и книге Притчей.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Характер и особенности цитирования книги Притчей в Священном Писании Нового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Псалтири о Премудрости.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3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Псалтири о Промысле Божием по трудам П.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Юнгерова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33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Псалтири о грехе.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60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Псалтири об отношении к врагам: православная экзегеза.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Псалтири о покаянии как внутреннем обновлении человека.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Жертва Христова по вероучению Псалтири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39) и ап. Павла (Евр.).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Учение о Невинном Страдальце, как «Ветхозаветное Евангелие» Псалтири (</w:t>
            </w:r>
            <w:proofErr w:type="spellStart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</w:t>
            </w:r>
            <w:proofErr w:type="spellEnd"/>
            <w:r w:rsidRPr="003B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21 и 68).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7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Мессианские тексты Псалтири богослужения Страстной седмицы в контексте Евр. 2, 12-18 (…быв искушен, может и искушаемым помощи...).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Характер и особенности цитирования Псалтири в Священном Писании Нового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5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Богооставленность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как одна из главнейших тем книги Иова.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2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Псалтири о Воскресении Христа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15, 10).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Богословие проповеди покаяния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прор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Предтечи.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Служение св.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прор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Крестителя в контексте книг Ветхого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Служение св.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прор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Крестителя в контексте книг Нового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3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Книга Иова в исследованиях русских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XIX в.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162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Книга Иова в исследованиях русских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XX в.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Проблематика датировки книги Иова.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163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древнего Египта:</w:t>
            </w:r>
          </w:p>
          <w:p w:rsidR="00862803" w:rsidRPr="003B7142" w:rsidRDefault="00862803" w:rsidP="00862803">
            <w:pPr>
              <w:numPr>
                <w:ilvl w:val="0"/>
                <w:numId w:val="7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5"/>
                <w:sz w:val="28"/>
                <w:szCs w:val="28"/>
              </w:rPr>
              <w:t>Разговор уставшего от жизни со своей душой»;</w:t>
            </w:r>
          </w:p>
          <w:p w:rsidR="00862803" w:rsidRPr="003B7142" w:rsidRDefault="00862803" w:rsidP="00862803">
            <w:pPr>
              <w:numPr>
                <w:ilvl w:val="0"/>
                <w:numId w:val="7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5"/>
                <w:sz w:val="28"/>
                <w:szCs w:val="28"/>
              </w:rPr>
              <w:t>«Жалоба крестьянина»;</w:t>
            </w:r>
          </w:p>
          <w:p w:rsidR="00862803" w:rsidRPr="003B7142" w:rsidRDefault="00862803" w:rsidP="00862803">
            <w:pPr>
              <w:numPr>
                <w:ilvl w:val="0"/>
                <w:numId w:val="7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5"/>
                <w:sz w:val="28"/>
                <w:szCs w:val="28"/>
              </w:rPr>
              <w:t xml:space="preserve">«Наставления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5"/>
                <w:sz w:val="28"/>
                <w:szCs w:val="28"/>
              </w:rPr>
              <w:t>Ипу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5"/>
                <w:sz w:val="28"/>
                <w:szCs w:val="28"/>
              </w:rPr>
              <w:t>-Вера»</w:t>
            </w:r>
            <w:r w:rsidRPr="003B7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16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Месопотамии:</w:t>
            </w:r>
          </w:p>
          <w:p w:rsidR="00862803" w:rsidRPr="003B7142" w:rsidRDefault="00862803" w:rsidP="00862803">
            <w:pPr>
              <w:numPr>
                <w:ilvl w:val="0"/>
                <w:numId w:val="8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«Шумерский Иов»;</w:t>
            </w:r>
          </w:p>
          <w:p w:rsidR="00862803" w:rsidRPr="003B7142" w:rsidRDefault="00862803" w:rsidP="00862803">
            <w:pPr>
              <w:numPr>
                <w:ilvl w:val="0"/>
                <w:numId w:val="8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Старовавилонская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поэма о невинном страдальце»;</w:t>
            </w:r>
          </w:p>
          <w:p w:rsidR="00862803" w:rsidRPr="003B7142" w:rsidRDefault="00862803" w:rsidP="00862803">
            <w:pPr>
              <w:numPr>
                <w:ilvl w:val="0"/>
                <w:numId w:val="8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«Вавилонский Иов»;</w:t>
            </w:r>
          </w:p>
          <w:p w:rsidR="00862803" w:rsidRPr="003B7142" w:rsidRDefault="00862803" w:rsidP="00862803">
            <w:pPr>
              <w:numPr>
                <w:ilvl w:val="0"/>
                <w:numId w:val="8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«Вавилонская теодицея».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73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Греции:</w:t>
            </w:r>
          </w:p>
          <w:p w:rsidR="00862803" w:rsidRPr="003B7142" w:rsidRDefault="00862803" w:rsidP="00862803">
            <w:pPr>
              <w:numPr>
                <w:ilvl w:val="0"/>
                <w:numId w:val="9"/>
              </w:num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5"/>
                <w:sz w:val="28"/>
                <w:szCs w:val="28"/>
              </w:rPr>
              <w:t>драма Еврипида.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Соотношение благочестия и мудрости по Учительным книгам Ветхого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Анализ буквального и духовного толкований книги Песнь Песней.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Книга Премудрости Соломона: учение о Премудрости.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Книга Премудрости Иисуса сына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Сирахова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учение о Премудрости.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10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учения книги Премудрости Иисуса сына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Сирахова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о страхе Божием и учения ап. Иоанна Богослова о любви (1 Ин. 4, 18).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 Зубов</w:t>
            </w:r>
          </w:p>
        </w:tc>
      </w:tr>
      <w:tr w:rsidR="00862803" w:rsidRPr="003B7142" w:rsidTr="00862803">
        <w:trPr>
          <w:trHeight w:val="4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обзор богословия св. апостола Павла в послании к Римлянам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63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о дарах Святого Духа по первому посланию св. апостола Павла к Коринфянам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546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свободе по посланию св. апостола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558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Церкви по посланию св. апостола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Ефесянам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66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браке по посланию св. апостола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Ефесянам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64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Христе по посланию св. апостола Павла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Христе по посланию св. апостола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Колоссянам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8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втором пришествии Господа Иисуса Христа по посланиям св. апостола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Фессалоникийцам</w:t>
            </w:r>
            <w:proofErr w:type="spellEnd"/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Христос как Новый Адам по учению св. апостола Павла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651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Жизнь во Христе по учению св. апостола Павла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602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Оправдание верою по учению св. апостола Павла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278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св. апостола Павла о Евхаристии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2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 пастыря по учению св. апостола Павла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30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Духовная брань по учению св. апостола Павла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489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св. апостола Павла о любви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Сергий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</w:p>
        </w:tc>
      </w:tr>
      <w:tr w:rsidR="00862803" w:rsidRPr="003B7142" w:rsidTr="00862803">
        <w:trPr>
          <w:trHeight w:val="7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5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Святая Земля в воспоминаниях Авраама Сергеевича Норова (на материале НИОР РГБ).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534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Псалтирь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Годуновская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– памятник русской письменности конца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в. (НИОР РГБ, ф. 218, № 78).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11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Текстологические особенности деления текста Псалтири на стихи в славяно-русской рукописной традиции.</w:t>
            </w:r>
          </w:p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текста молитвенных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последований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славяно-русской рукописной Псалтири.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 Иерусалим в представлениях древнерусских книжников (на материале фондов НИОР РГБ).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7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Текстологические особенности Апостола толкового в славяно-русской рукописной традиции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 (на материале фондов НИОР РГБ).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578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«Записок по Священному Писанию, составленных Семеном Михайловичем Поспеловым» (на материале НИОР РГБ. Ф. 556. № 160).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7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Экзегетический анализ  миниатюр лицевых списков Апокалипсиса с толкованием Андрея Кесарийского  (на материале ОР РГБ Ф.247).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8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Экзегетический анализ  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миниатюрЕлизаветградскогоEвангелия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кон. XVI – нач. XVII в. (ОР РГБ Ф.178.1 №9500).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886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Вирши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МардарияХоникова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Библии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Пискатора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как памятник письменности (на материале XVII  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в.ОР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РГБ)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842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Переводы ветхозаветных текстов протоиерея Герасима Павского в рукописях XIX  в.(на материале ОР РГБ)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Марина Семеновна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Вопрос о судах христиан перед неверными согласно 1 посланию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97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«Праведность по закону» и «праведность по вере»: цель христианской жизни как преображение со Христом согласно учению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Флп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3:2 — 3:21).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Роль и место рассуждения ап. Павла о власти греха (Рим. 7) в структуре и композиции послания к Римлянам.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ап. Павла о спасении твари через человека (Рим. 8) и его значение в контексте современной экологической проблематики.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Вопрос о немощных в вере по посланию к Римлянам: исторический контекст и современное значение.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93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Проблема немощных в вере согласно 1 посланию к Коринфянам: исторический контекст и современное значение.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Обстоятельства написания послания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призыв св. ап. Павла к терпеливому перенесению страданий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Флп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1:12 — 30).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образа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Мелхиседека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и композиции послания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Историко-культурный фон и литературный контекст рассуждения ап. Павла о естественном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богопознании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(Рим. 1).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Причины греховности иудеев (Рим. 2-3) в святоотеческой экзегезе.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10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законе согласно посланию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: традиционная православная экзегеза и взгляд современной западной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TheNewPerspectiveonPaul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1128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оправдания в послании к Римлянам: традиционная православная экзегеза и взгляд современной западной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библеистики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TheNewPerspectiveonPaul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«Домашний кодекс» в послании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Колоссянам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историко-культурный и литературный контексты.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«Домашний кодекс» в послании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историко-культурный и литературный контексты.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61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к истолкованию послания св. ап. Павла к Филимону.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Колоссянам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Современные исследования формуляра посланий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Богословский анализ канонического подхода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БревардаЧайлдза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BrevardSpringsChilds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 на примере послания к Римлянам.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Богословский анализ канонического подхода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БревардаЧайлдза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BrevardSpringsChilds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 на примере Пастырских посланий св. ап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10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Критический анализ и православная богословская оценка книги Б. Эрмана «Петр, Павел и Мария Магдалина: последователи Иисуса в истории и легендах».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апологии св. ап. Павла в послании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7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законе и благодати в послании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Церковное значение послания св. Ап. Павла к Филимону.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Богословский анализ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христологического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гимна в послании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3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Проблема аутентичности т.н. «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девтеро-паулинов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Экклезиология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послании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Колоссянам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о браке и девстве в 1 послании св. Ап. Павла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Оппоненты  св. Ап. Павла согласно его посланию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Колоссянам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к истолкованию 2 послания св. ап. Павла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к истолкованию послания св. ап. Павла к Титу.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к истолкованию 1 послания св. ап. Павла к Тимофею.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Поведение мужчин и женщин в Церкви согласно посланиям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2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«Ранняя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кафоличность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 в посланиях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603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Коринфский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протогностизизм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 и оценке исследователей.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56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Единство Церкви и проблема разделений согласно 1 посланию св. ап. Павла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Переписка св. Ап. Павла с коринфянами: количество посланий, время и места их написания.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«Блуждающая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доксология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» в послании св. Ап. Павла к Римлянам.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 под законом как бессилие в отношении делания добра согласно учению послания св. Ап. Павла к Римлянам (Рим. 7:7 — 25).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формат, богословские функции и каноничность посланий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Превосходство Христа над ангелами согласно посланию св. Ап. Павла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Превосходство Христа над Моисеем согласно посланию св. Ап. Павла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Превосходство священства Христова над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левитским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посланию св. Ап. Павла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2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Образы Церкви в посланиях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Преодоление власти плоти и усыновление Богу Отцу во Святом Духе  согласно учению послания св. Ап. Павла к Римлянам  (Рим. 8).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Анализ публикаций, посвященных св. Ап. Павлу, в журнале «Вера и разум».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Этнический состав общин, основанных и посещенных св. Ап. Павлом.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61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Социальные проблемы основанных св. Ап. Павлом церквей.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 любви (1 Кор. 13) в богословии св. Ап. Павла.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Благочиние в церковных собраниях по учению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Христианская надежда на воскресение мертвых согласно 1 посланию св. ап. Павла к Коринфянам (15 гл.).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Христианская надежда на воскресение мертвых согласно 1 посланию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Взаимосвязь апостольского служения со страданиями по 2 посланию св. ап. Павла к Коринфянам (15 гл.).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молитве и о месте мужчин и женщин в церкви согласно 1 посланию св. ап. Павла к Тимофею (1 Тим 2. 8—15).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о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боговоплощениив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 1 послании св. ап. Павла к Тимофею (1 Тим 3. 16).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2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Учение о благодати в посланиях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5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Крещение как участие в смерти и Воскресении Господа Иисуса Христа согласно учению послания св. Ап. Павла к Римлянам (Рим. 6:2 — 7:6).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Богословская терминология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(закон, оправдание, вера, свобода).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Богословско-экзегетический анализ учения об усыновлении Богу в послании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7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Закон как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детоводитель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ко Христу согласно посланию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Смерть (умилостивительная жертва) Господа Иисуса Христа как основание спасения согласно учению послания к Римлянам (Рим. 3:21 — 25).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Рим. 5:12 в святоотеческой экзегезе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библеистике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наставления о жизни во Христе в 1 послании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Время и место написания посланий «из уз»: сравнительный анализ различных гипотез.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наставления в послании св. Ап. Павла к Римлянам.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 Божественной любви в 8 главе послания к Римлянам.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Полемика с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иудействующими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послании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1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Диатрибы в посланиях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6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Элементы эпистолярной риторики в посланиях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6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Литературная форма и жанр посланий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Значение примера веры Авраама в структуре и композиции послания к Римлянам (Рим. 4:1 — 5:11).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1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Признаки Второго пришествия согласно 1 и 2 Фес (2 Фес. 2:1 — 12).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Фессалоникийской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церкви и гонения на христиан (1 Фес. 2:14 — 3:13).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7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Увещания и призывы к чистоте, святости и братолюбию в 1 послании 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(1 Фес. 4:1 — 12).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Верующий как воин Христов: детали облачения христианина-воина согласно посланию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Эфесянам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(6. 10—17).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 текстологии писем св. Ап. Павла на примере послания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Эфесянам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4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Превосходство Нового Завета над Ветхим согласно посланию св. Ап. Павла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2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Исполнение Ветхого Завета в Новом согласно посланию св. Ап. Павла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Спортивные метафоры в посланиях св. Ап.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480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Характер и причины разделений в коринфской общине.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43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Наставления рабам и господам в  Пастырских посланиях св. ап. Павла  (1 Тим 6. 1—2), (Тит 2. 9 — 10).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85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Понятия «душевный»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ψυχικός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 и «духовный» (π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νευμ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ατικός) человек в богословии св. апостола Павла.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82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Христианская община Коринфа и скорби св. ап. Павла согласно 2 посланию к Коринфянам (2 Кор. 1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57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Автоапология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св. ап. Павла в его 2 послании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1:6 — 2:21).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Проблема греховности язычников согласно учению послания св. ап. Павла к Римлянам (Рим. 1: 18 — 2:16).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греховности иудеев согласно учению послания св. ап. Павла к Римлянам (Рим. 2: 17 — 3:20). 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Наставления старцам, молодым, старицам, вдовицам в Пастырских посланиях св. ап. Павла  (1 Тим 5. 1—16), (Тит 2. 2 —5).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Повиновение «начальству и властям» согласно Пастырским посланиям св. ап. Павла  (Тит 3. 1).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Учение св. ап. Павла о Предании 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Богодухновенности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Священного Писания.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Место Послания к Евреям в каноне книг Нового Завета.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Практические наставления в послании св. ап. Павла к Евреям (10.19 — 12. 29).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Истолкование 1 Кор. 3:15 в святоотеческой экзегезе.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послания св. Ап. Павла к Римлянам.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1 послания св. Ап. Павла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2 послания св. Ап. Павла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к истолкованию 1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к истолкованию 2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Фессалоникийцам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к истолкованию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к истолкованию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Эфесянам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послания св. Ап. Павла к Римлянам.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к истолкованию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Филиппийцам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Иоанна Златоуста к истолкованию посланий св. Ап. Павла к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Колоссянам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Филимону.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Иоанна Златоуста к истолкованию 1 послания св. Ап. Павла к Тимофею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3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2 послания св. Ап. Павла к Тимофею.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301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послания св. Ап. Павла к Титу.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28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Иоанна Златоуста к истолкованию послания св. Ап. Павла к Евреям.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297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Культурно-религиозный фон наставлений св. Ап. Павла о девстве и браке в 1 послании к Коринфянам.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295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Историко-культурный контекст послания св. Ап. Павла к Филимону.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  <w:tr w:rsidR="00862803" w:rsidRPr="003B7142" w:rsidTr="00862803">
        <w:trPr>
          <w:trHeight w:val="577"/>
        </w:trPr>
        <w:tc>
          <w:tcPr>
            <w:tcW w:w="5864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Исагогический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Северо- и Южно-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галатийской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теорий написания послания св. Ап. Павла 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Галатам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862803" w:rsidRPr="003B7142" w:rsidRDefault="00862803" w:rsidP="008628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Михаил Всеволодович Ковшов</w:t>
            </w:r>
          </w:p>
        </w:tc>
      </w:tr>
    </w:tbl>
    <w:p w:rsidR="00862803" w:rsidRPr="003B7142" w:rsidRDefault="00862803" w:rsidP="005C289B">
      <w:pPr>
        <w:pStyle w:val="1"/>
        <w:jc w:val="center"/>
        <w:rPr>
          <w:b/>
          <w:color w:val="auto"/>
        </w:rPr>
      </w:pPr>
    </w:p>
    <w:p w:rsidR="005C289B" w:rsidRPr="003B7142" w:rsidRDefault="005C289B" w:rsidP="005C289B">
      <w:pPr>
        <w:pStyle w:val="1"/>
        <w:jc w:val="center"/>
        <w:rPr>
          <w:b/>
          <w:color w:val="auto"/>
        </w:rPr>
      </w:pPr>
      <w:r w:rsidRPr="003B7142">
        <w:rPr>
          <w:b/>
          <w:color w:val="auto"/>
        </w:rPr>
        <w:t xml:space="preserve">Кафедра </w:t>
      </w:r>
      <w:r w:rsidR="001248D1" w:rsidRPr="003B7142">
        <w:rPr>
          <w:b/>
          <w:color w:val="auto"/>
        </w:rPr>
        <w:t>ФИЛОЛОГИИ</w:t>
      </w:r>
    </w:p>
    <w:p w:rsidR="00CA7471" w:rsidRPr="003B7142" w:rsidRDefault="005C289B" w:rsidP="005C289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142">
        <w:rPr>
          <w:rFonts w:ascii="Times New Roman" w:hAnsi="Times New Roman" w:cs="Times New Roman"/>
          <w:sz w:val="28"/>
          <w:szCs w:val="28"/>
        </w:rPr>
        <w:t>ТЕМЫ курсовых работ</w:t>
      </w:r>
      <w:r w:rsidR="00CA7471" w:rsidRPr="003B7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4677"/>
      </w:tblGrid>
      <w:tr w:rsidR="00CA7471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4D4C6E" w:rsidP="004D4C6E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4D4C6E" w:rsidP="004D4C6E">
            <w:pPr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A7471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как переводчик жития Саввы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на русский язык.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 А.С. Пушкина в «Выбранных местах из переписки с друзьями» Н. Гоголя.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Тема страдания в поэме В.А. Жуковского «Агасфер».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Агиографическая модель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самоописания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«Записках» Н.Б. Долгоруковой.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Поэтика художественного пространства в поэме В.А. Жуковского «Агасфер».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Сюжет о пути в Дамаск в поэме В.А. Жуковского «Агасфер».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В.А. Жуковский о религиозных истоках искусства (на материале статьи «О поэте и современном его значении).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Религиозно-философское содержание концепта «меланхолия» в творчестве В.А Жуковского (на материале статьи «О меланхолии в жизни и поэзии»). 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Мотив выбора в лирике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новомученицыТатианыГримблит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Рецепция русской классики в творчестве монаха Лазаря (Афанасьева).</w:t>
            </w:r>
          </w:p>
          <w:p w:rsidR="00CA7471" w:rsidRPr="003B7142" w:rsidRDefault="00CA7471" w:rsidP="004D4C6E">
            <w:pPr>
              <w:suppressAutoHyphens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Поэтика пространственно-временной организации в рассказе В. Короленко «Старый звонарь».</w:t>
            </w:r>
          </w:p>
          <w:p w:rsidR="00CA7471" w:rsidRPr="003B7142" w:rsidRDefault="00CA7471" w:rsidP="004D4C6E">
            <w:pPr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Мотив грехопадения в поэме С. Кольриджа «Сказание о старом мореходе».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4D4C6E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4C6E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4D4C6E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6E" w:rsidRPr="003B7142" w:rsidRDefault="004D4C6E" w:rsidP="004D4C6E">
            <w:pPr>
              <w:tabs>
                <w:tab w:val="left" w:pos="567"/>
              </w:tabs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Духовность, нравственность и эстетика в литературе русского декаданса (отдельные аспекты темы и авторы уточняются при выборе).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основания и эстетические особенности русского символизма (а также 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литературных направлений конца XIX – первой половины ХХ века).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Религиозные мотивы в поэзии конца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половины ХХ века (авторы по выбору).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Религиозные мотивы в прозе конца XIX  – первой половины ХХ века (авторы по выбору).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Богоборческие мотивы в русской и советской прозе и поэзии (авторы по выбору).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Творчество И. С. Шмелева (отдельные произведения и аспекты темы уточняются при выборе).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Роман М.А. Булгакова «Мастер и Маргарита»: проблематика, система образов, авторская позиция, история создания и публикации романа  (отдельные аспекты темы уточняются при выборе).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Рождественский и пасхальный рассказы в творчестве писателей  конца XIX – первой половины ХХ века (авторы по выбору).</w:t>
            </w:r>
          </w:p>
          <w:p w:rsidR="004D4C6E" w:rsidRPr="003B7142" w:rsidRDefault="004D4C6E" w:rsidP="004D4C6E">
            <w:pPr>
              <w:tabs>
                <w:tab w:val="left" w:pos="567"/>
              </w:tabs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Образ церковно-священнослужителя в русской литературе ХХ–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 (авторы и аспекты темы уточняются при выборе).</w:t>
            </w:r>
          </w:p>
          <w:p w:rsidR="004D4C6E" w:rsidRPr="003B7142" w:rsidRDefault="004D4C6E" w:rsidP="004D4C6E">
            <w:pPr>
              <w:suppressAutoHyphens/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6E" w:rsidRPr="003B7142" w:rsidRDefault="004D4C6E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 Макаров, доцент</w:t>
            </w:r>
          </w:p>
        </w:tc>
      </w:tr>
      <w:tr w:rsidR="00CA7471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Литургическая тематика проповедей святителя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Хроматия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Аквилейского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Черты Антиохийской школы богословия в толкованиях святителя Иоанна Златоуста на послания апостола Павла.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Образ священника как пастыря в творчестве христианских авторов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периода (I - III века) (отдельные аспекты темы и авторы уточняются при выборе). 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понятия «покаяние» в творчестве христианских авторов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периода 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(I - III века) (отдельные аспекты темы и авторы уточняются при выборе).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поэтических образов в богословии преподобного Ефрема Сирина. 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Ранние жития мучеников I - IV веков как памятники богословской мысли (произведения по выбору).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Сергий, иерей, преподаватель</w:t>
            </w:r>
          </w:p>
        </w:tc>
      </w:tr>
      <w:tr w:rsidR="00CA7471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Житие &lt;имярек&gt; в составе Четьих-Миней иеромонаха Германа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): описание, издание, комментарии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«Слово о законе и благодати» святителя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Илариона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Киевского как памятник полемического богословия.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Подвиг страстотерпца: по памятникам древнерусской литературы «Сказанию» и «Чтению» о святых Борисе и Глебе.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Образы святых Бориса и Глеба в «Сказании» и «Чтении»: сравнительный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Поучение Владимира Мономаха: памятник литературы и богословия.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Герменевтика «летописного рассказа» в Повести временных лет.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Ветхозаветное цитирование в древнерусских летописях: назначение и смысл.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Киево-Печерский патерик: святость и грех.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Богословие трезвости/Сочинения о пьянстве в литературе Киевской Руси.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Русские писатели-богословы Древней Руси (XI — начало XIII века).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Святитель Кирилл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Туровский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— «русский Златоуст»: обзор творчества.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 древнерусского князя в Лаврентьевской летописи.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Жизнеописания князей 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Ипатьевской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летописи: сравнительный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Святая земля в литературных образах игумена Даниила (XII в.).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«Практическое богословие» древнерусского человека по «Кирикову вопрошанию» (XII в.).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Философско-богословское сочинение «Послание пресвитеру Фоме» митрополита Климента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Смолятича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содержательный анализ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 врага по памятникам Куликовского цикла.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Литературное наследие святителя Алексия, митрополита Киевского: история текста, контекстно-содержательный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Царьград в литературных образах русского человека XIV столетия (по «Сказанию о святых местах в Константинополе», «Хождению Стефана Новгородца»).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Две редакции Жития митрополита Петра: сравнительный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Две редакции Жития митрополита Алексия: сравнительный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Образ инока у преподобного Нила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Сорского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(по «Преданию учеником своим о жительстве скитском»).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«Просветитель» преподобного Иосифа Волоцкого: фигуры, аналогии, сравнения, идиомы, аналоги, метонимии.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Литературное наследие преподобного Иосифа Волоцкого: обзор и содержательный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Три образа преподобного Иосифа по Житиям епископа Саввы, инока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Досифея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и неизвестного автора.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наследие старца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Филофея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Спаса-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Елеазаровского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контекстуальный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Суеверия русских людей и борьба с ними (по письменному наследию преподобного Максима Грека).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Письма против Николая-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немчина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преподобного Максима Грека: вопросы полемики и ее методы.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Преподобный Максим Грек как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агиограф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слова о святых.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инока в сочинениях преподобного Максима Грека.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Литературное наследие преподобного Максима Грека: обзор и содержательный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наследие инока Зиновия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Отенского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: обзор и содержательный анализ.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Грех и добродетель в Житии Петра 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Развитие церковной литературы в Киевской митрополии в XVII веке.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Развитие церковной литературы в Московской Руси в XVII веке.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Сказания о чудотворных иконах в древнерусской словесности: обзор источников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1248D1" w:rsidP="0012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М. В. </w:t>
            </w:r>
            <w:r w:rsidR="00CA7471"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>Первушин, доцент</w:t>
            </w:r>
          </w:p>
        </w:tc>
      </w:tr>
      <w:tr w:rsidR="00CA7471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Гомилетики и Риторики как научно-практическая проблема.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Влияние античного красноречия на развитие церковной проповеди отцов-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каппадокийцев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служение священника, по творениям святителя Иоанна Златоуста. 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Импровизированные проповеди в истории отечественной гомилетики.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в проповеди (по книге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Амвросия Ключарева). 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проповедника (по книге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Х.Робинсона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«Библейская проповедь»).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исследования в области гомилетики (по работам А. Тихомирова, В.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Буреги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«Новая гомилетика» как современное направление в теории проповедничества.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Время и вечность в проповедях митрополита Антония Сурожского.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Практика произнесения проповедей во время литургии: история и современность.</w:t>
            </w:r>
          </w:p>
          <w:p w:rsidR="00CA7471" w:rsidRPr="003B7142" w:rsidRDefault="00CA7471" w:rsidP="004D4C6E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Новые формы проповеди в информационную эпоху: анализ накопленного опыта.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CA74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Архимандрит </w:t>
            </w:r>
            <w:proofErr w:type="spellStart"/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>Симеон</w:t>
            </w:r>
            <w:proofErr w:type="spellEnd"/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>Томачинский</w:t>
            </w:r>
            <w:proofErr w:type="spellEnd"/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>), доцент</w:t>
            </w:r>
          </w:p>
        </w:tc>
      </w:tr>
      <w:tr w:rsidR="00CA7471" w:rsidRPr="003B7142" w:rsidTr="004D4C6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1" w:rsidRPr="003B7142" w:rsidRDefault="00CA7471" w:rsidP="004D4C6E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образы мученического подвига в славяно-византийской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Традиционные образы святительского служения в переводной и русской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образы апостольского служения 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гимнографических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текстах. 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Образ моря в славяно-византийской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Идеал правителя и княжеской власти в образах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Символические образы службы Рождества Христова (или другой).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Богословие природы в Псалтири. 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Домостоительство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Божие о спасении человека в поэтических образах Октоиха. 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Текстология службы (по выбору). [Текстологический анализ рукописей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вв. в сравнении с Минеей последней редакции].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Текстология памятника святоотеческой письменности (по выбору). [Анализ рукописей, включая переводы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Паисия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)]. 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лексика канонов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лексика канонов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Космы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Маюмского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лексика в творениях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Иосифа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Песнописца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Догматическая лексика канонов Успения и Рождества Божией Матери.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Богословская терминология в службе Пятидесятницы (или любой другой).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Евфимий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как справщик и теоретик языка.</w:t>
            </w:r>
          </w:p>
          <w:p w:rsidR="00CA7471" w:rsidRPr="003B7142" w:rsidRDefault="00CA7471" w:rsidP="004D4C6E">
            <w:pPr>
              <w:tabs>
                <w:tab w:val="left" w:pos="3553"/>
              </w:tabs>
              <w:ind w:lef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Особенности богослужебной старообрядческой традиции в сравнении с текстами рукописных Миней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-нач.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 и современной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минейной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(репринт 1893 г.). На примере одной из служб. </w:t>
            </w:r>
          </w:p>
          <w:p w:rsidR="00CA7471" w:rsidRPr="003B7142" w:rsidRDefault="00CA7471" w:rsidP="004D4C6E">
            <w:pPr>
              <w:spacing w:line="276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71" w:rsidRPr="003B7142" w:rsidRDefault="001248D1" w:rsidP="001248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Н. Е. </w:t>
            </w:r>
            <w:r w:rsidR="00CA7471" w:rsidRPr="003B7142"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Афанасьева, ст. преподаватель</w:t>
            </w:r>
          </w:p>
        </w:tc>
      </w:tr>
    </w:tbl>
    <w:p w:rsidR="007302AC" w:rsidRPr="003B7142" w:rsidRDefault="007302AC" w:rsidP="00CA1044">
      <w:pPr>
        <w:pStyle w:val="1"/>
        <w:jc w:val="center"/>
        <w:rPr>
          <w:b/>
          <w:color w:val="auto"/>
        </w:rPr>
      </w:pPr>
    </w:p>
    <w:p w:rsidR="001248D1" w:rsidRPr="003B7142" w:rsidRDefault="001248D1" w:rsidP="00CA1044">
      <w:pPr>
        <w:pStyle w:val="1"/>
        <w:jc w:val="center"/>
        <w:rPr>
          <w:b/>
          <w:color w:val="auto"/>
        </w:rPr>
      </w:pPr>
    </w:p>
    <w:p w:rsidR="00494132" w:rsidRPr="003B7142" w:rsidRDefault="00494132" w:rsidP="00CA1044">
      <w:pPr>
        <w:pStyle w:val="1"/>
        <w:jc w:val="center"/>
        <w:rPr>
          <w:b/>
          <w:color w:val="auto"/>
        </w:rPr>
      </w:pPr>
      <w:r w:rsidRPr="003B7142">
        <w:rPr>
          <w:b/>
          <w:color w:val="auto"/>
        </w:rPr>
        <w:lastRenderedPageBreak/>
        <w:t xml:space="preserve">Кафедра </w:t>
      </w:r>
      <w:r w:rsidR="001248D1" w:rsidRPr="003B7142">
        <w:rPr>
          <w:b/>
          <w:color w:val="auto"/>
        </w:rPr>
        <w:t>ЦЕРКОВНОЙ ИСТОРИИ</w:t>
      </w:r>
    </w:p>
    <w:p w:rsidR="00494132" w:rsidRPr="003B7142" w:rsidRDefault="00494132" w:rsidP="00CA104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142">
        <w:rPr>
          <w:rFonts w:ascii="Times New Roman" w:hAnsi="Times New Roman" w:cs="Times New Roman"/>
          <w:sz w:val="28"/>
          <w:szCs w:val="28"/>
        </w:rPr>
        <w:t>ТЕМЫ курсовых работ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4388"/>
      </w:tblGrid>
      <w:tr w:rsidR="00CA1044" w:rsidRPr="003B7142" w:rsidTr="00CA104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4132" w:rsidRPr="003B7142" w:rsidRDefault="00CA1044" w:rsidP="00CA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4132" w:rsidRPr="003B7142" w:rsidRDefault="00CA1044" w:rsidP="00CA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папы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Вигилия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католической историографии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Иерей Иоанн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Кечкин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папы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Гонория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 католической историографии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Характеристика ранних христианских мученичеств во II в.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Характеристика ранних христианских мученичеств во III в.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Луи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Дюшен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как церковный историк.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Прот.Радомир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Попович как церковный историк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православия в Черногории в XIX веке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Происхождение церковного раскола в Черногории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Современное положение Коптской Церкви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Церковно-историческая наука в Московских духовных школах во второй половине XX века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Святейший Патриарх Алексий (Симанский) и Московские духовные школы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Святейший Патриарх Пимен (Извеков) и Московские духовные школы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Деятельность Учебного комитета под руководством митрополита Григория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Чукова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Жизнь и труды архимандрита Тихона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Агрикова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Жизнь и труды протоиерея Всеволода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Шпиллера</w:t>
            </w:r>
            <w:proofErr w:type="spellEnd"/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источников по истории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несторианства</w:t>
            </w:r>
            <w:proofErr w:type="spellEnd"/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Характеристика источников по истории монофизитства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Гонение на христиан императора Диоклетиана в отечественной историографии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политика вестготского короля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Реккареда</w:t>
            </w:r>
            <w:proofErr w:type="spellEnd"/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Болгарская церковь под властью турок-османов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Труды епископа Порфирия (Успенского) по изучению христианского Востока.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начального христианства у франков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христианства у бургундов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христианства в Вандальской Африке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0253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0253B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История христианства в Вестготской Испании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CD4E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Преподобный Сергий Радонежский в трудах церковных историков XXI века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124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Г.Е. </w:t>
            </w:r>
            <w:r w:rsidR="004D4C6E" w:rsidRPr="003B7142">
              <w:rPr>
                <w:rFonts w:ascii="Times New Roman" w:hAnsi="Times New Roman" w:cs="Times New Roman"/>
                <w:sz w:val="28"/>
                <w:szCs w:val="28"/>
              </w:rPr>
              <w:t>Колыванов, доцент</w:t>
            </w:r>
          </w:p>
          <w:p w:rsidR="004D4C6E" w:rsidRPr="003B7142" w:rsidRDefault="004D4C6E" w:rsidP="00CD4E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CD4E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Видные византийские современники святого равноапостольного князя Владимира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CD4E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CD4E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Русские святые на страницах «Повести временных лет»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CD4E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CD4E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Русскоязычные переводы трудов американского историка Церкви Грегори Фриза: обзор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Календарный вопрос в балканских Православных Церквах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124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П.Е. </w:t>
            </w:r>
            <w:proofErr w:type="spellStart"/>
            <w:r w:rsidR="004D4C6E" w:rsidRPr="003B7142">
              <w:rPr>
                <w:rFonts w:ascii="Times New Roman" w:hAnsi="Times New Roman" w:cs="Times New Roman"/>
                <w:sz w:val="28"/>
                <w:szCs w:val="28"/>
              </w:rPr>
              <w:t>Липовецкий</w:t>
            </w:r>
            <w:proofErr w:type="spellEnd"/>
            <w:r w:rsidR="004D4C6E" w:rsidRPr="003B714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вопрос в греческих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Правосланых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Церквах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Жизнь и деятельность Григория V, патриарха константинопольского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Жизнь и деятельность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Макария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III, архиепископа Кипрского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Духовное образование в России на страницах Духовного регламента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Духовные фавориты Петра I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Жизнь, деятельность и письменное наследие святителя Димитрия Ростовского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Жизнь и деятельность святителя Митрофана Воронежского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Фотий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(Спасский): личность в истории Церкви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Православная оппозиция религиозной политике императора Александра I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Жизнь, деятельность и письменное наследие святителя Тихона Воронежского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Группа 32-х петербургских пастырей и другие реформаторские организации в начале ХХ в.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Священник Георгий Гапон: жизнь и деятельность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Полемика о восстановлении патриаршества на Поместном Соборе 1917–1918 гг.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Вопрос о реформе монашества на Поместном Соборе 1917–1918 гг.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Кампания по вскрытию мощей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Обновленческий раскол в первой половине 1920-х гг.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Декларация 1927 г.: история создания и содержание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rPr>
          <w:trHeight w:val="2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Переписка митрополита Сергия (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Страгородского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) и митрополита Кирилла (Смирнова)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 w:rsidP="003A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A015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Встреча И.В. Сталина с митрополитами в 1943 г.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044" w:rsidRPr="003B7142" w:rsidRDefault="00CA1044" w:rsidP="00CA1044">
      <w:pPr>
        <w:pStyle w:val="1"/>
        <w:jc w:val="center"/>
        <w:rPr>
          <w:b/>
          <w:color w:val="auto"/>
        </w:rPr>
      </w:pPr>
    </w:p>
    <w:p w:rsidR="00EF4556" w:rsidRPr="003B7142" w:rsidRDefault="004D4C6E" w:rsidP="00EF4556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3B71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Кафедра</w:t>
      </w:r>
      <w:r w:rsidR="00EF4556" w:rsidRPr="003B71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48D1" w:rsidRPr="003B71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ИСТОРИИ И ТЕОРИИ ЦЕРКОВНОГО ИСКУССТВА</w:t>
      </w:r>
    </w:p>
    <w:p w:rsidR="00EF4556" w:rsidRPr="003B7142" w:rsidRDefault="00EF4556" w:rsidP="00EF45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142">
        <w:rPr>
          <w:rFonts w:ascii="Times New Roman" w:hAnsi="Times New Roman" w:cs="Times New Roman"/>
          <w:sz w:val="28"/>
          <w:szCs w:val="28"/>
        </w:rPr>
        <w:t>ТЕМЫ курсовых работ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EF4556" w:rsidRPr="003B7142" w:rsidTr="003C5D5A">
        <w:tc>
          <w:tcPr>
            <w:tcW w:w="5813" w:type="dxa"/>
          </w:tcPr>
          <w:p w:rsidR="00EF4556" w:rsidRPr="003B7142" w:rsidRDefault="004D4C6E" w:rsidP="004D4C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EF4556" w:rsidRPr="003B7142" w:rsidRDefault="00EF4556" w:rsidP="004D4C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D4C6E" w:rsidRPr="003B7142" w:rsidTr="003C5D5A">
        <w:tc>
          <w:tcPr>
            <w:tcW w:w="5813" w:type="dxa"/>
          </w:tcPr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Цельногравированная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книга и традиция оформления православной книги в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вв. (Можно на выбор рассмотреть одно из изданий «Описание Иерусалима», «Житие Иосифа Прекрасного», «Синодик», «Страсти Христовы и др.)</w:t>
            </w:r>
          </w:p>
        </w:tc>
        <w:tc>
          <w:tcPr>
            <w:tcW w:w="4394" w:type="dxa"/>
            <w:vMerge w:val="restart"/>
          </w:tcPr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О.Р. Хромов, профессор     </w:t>
            </w:r>
          </w:p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</w:tcPr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Библейские сюжеты в книжной графике. (Можно на выбор типографии России, Украины, Белоруссии, Восточно-Христианского мира и т.п., возможен выбор отдельных сюжетов).</w:t>
            </w:r>
          </w:p>
        </w:tc>
        <w:tc>
          <w:tcPr>
            <w:tcW w:w="4394" w:type="dxa"/>
            <w:vMerge/>
          </w:tcPr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</w:tcPr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Лицевой древнерусский Синодик и Синодик Нового времени.  Особенности оформления.</w:t>
            </w:r>
          </w:p>
        </w:tc>
        <w:tc>
          <w:tcPr>
            <w:tcW w:w="4394" w:type="dxa"/>
            <w:vMerge/>
          </w:tcPr>
          <w:p w:rsidR="004D4C6E" w:rsidRPr="003B7142" w:rsidRDefault="004D4C6E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556" w:rsidRPr="003B7142" w:rsidTr="003C5D5A">
        <w:tc>
          <w:tcPr>
            <w:tcW w:w="5813" w:type="dxa"/>
          </w:tcPr>
          <w:p w:rsidR="00EF4556" w:rsidRPr="003B7142" w:rsidRDefault="00EF4556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Древнерусские богослужебные кресты: Назначение, типология, символика.</w:t>
            </w:r>
          </w:p>
        </w:tc>
        <w:tc>
          <w:tcPr>
            <w:tcW w:w="4394" w:type="dxa"/>
          </w:tcPr>
          <w:p w:rsidR="00EF4556" w:rsidRPr="003B7142" w:rsidRDefault="00EF4556" w:rsidP="00EF45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  <w:r w:rsidR="004D4C6E"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  </w:t>
            </w:r>
          </w:p>
        </w:tc>
      </w:tr>
    </w:tbl>
    <w:p w:rsidR="00EF4556" w:rsidRPr="003B7142" w:rsidRDefault="00EF4556" w:rsidP="00EF4556">
      <w:pPr>
        <w:spacing w:after="0" w:line="276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A1044" w:rsidRPr="003B7142" w:rsidRDefault="00CA1044" w:rsidP="004D4C6E">
      <w:pPr>
        <w:pStyle w:val="1"/>
        <w:jc w:val="center"/>
        <w:rPr>
          <w:b/>
          <w:color w:val="auto"/>
        </w:rPr>
      </w:pPr>
      <w:r w:rsidRPr="003B7142">
        <w:rPr>
          <w:b/>
          <w:color w:val="auto"/>
        </w:rPr>
        <w:t xml:space="preserve">Кафедра </w:t>
      </w:r>
      <w:r w:rsidR="001248D1" w:rsidRPr="003B7142">
        <w:rPr>
          <w:b/>
          <w:color w:val="auto"/>
        </w:rPr>
        <w:t>ЦЕРКОВНО-ПРАКТИЧЕСКИХ ДИСЦИПЛИН</w:t>
      </w:r>
    </w:p>
    <w:p w:rsidR="00CA1044" w:rsidRPr="003B7142" w:rsidRDefault="00CA1044" w:rsidP="00CA104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142">
        <w:rPr>
          <w:rFonts w:ascii="Times New Roman" w:hAnsi="Times New Roman" w:cs="Times New Roman"/>
          <w:sz w:val="28"/>
          <w:szCs w:val="28"/>
        </w:rPr>
        <w:t>ТЕМЫ курсовых работ</w:t>
      </w:r>
      <w:r w:rsidRPr="003B714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4388"/>
      </w:tblGrid>
      <w:tr w:rsidR="00CA1044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3B7142" w:rsidRDefault="00CA10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3B7142" w:rsidRDefault="00CA10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Образ порядка как образец воспитания в трудах блаженного Августина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Шестакова С.М., доцент</w:t>
            </w:r>
          </w:p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идеи в труде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«Точное изложение православной веры»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Житийная литература о воспитании добродетельной личности: идеи, образы, образцы, принципы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Православная аскетика как основа воспитания в трудах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Феофана Затворника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вероучительных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в системе общего образования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Уроки воспитания в письмах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оптинских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старцев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образование в России </w:t>
            </w:r>
            <w:r w:rsidRPr="003B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века: система, содержание, особенности воспитания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Вклад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Филарета (Дроздова) в развитие системы духовного образования в России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взгляды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. Иннокентия (Вениаминова) в «Записках о детском воспитании»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Образ Педагога в труде </w:t>
            </w:r>
          </w:p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Климента Александрийского «Педагог»</w:t>
            </w: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 w:rsidP="00013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6E" w:rsidRPr="003B7142" w:rsidTr="003C5D5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Научная и педагогическая деятельность</w:t>
            </w:r>
          </w:p>
          <w:p w:rsidR="004D4C6E" w:rsidRPr="003B7142" w:rsidRDefault="004D4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42"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  <w:proofErr w:type="spellStart"/>
            <w:r w:rsidRPr="003B7142">
              <w:rPr>
                <w:rFonts w:ascii="Times New Roman" w:hAnsi="Times New Roman" w:cs="Times New Roman"/>
                <w:sz w:val="28"/>
                <w:szCs w:val="28"/>
              </w:rPr>
              <w:t>Ильминского</w:t>
            </w:r>
            <w:proofErr w:type="spellEnd"/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Pr="003B7142" w:rsidRDefault="004D4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C6E" w:rsidRPr="003B7142" w:rsidRDefault="004D4C6E" w:rsidP="00CA1044">
      <w:pPr>
        <w:pStyle w:val="1"/>
        <w:rPr>
          <w:b/>
          <w:color w:val="auto"/>
        </w:rPr>
      </w:pPr>
    </w:p>
    <w:p w:rsidR="003C5D5A" w:rsidRPr="003B7142" w:rsidRDefault="003C5D5A" w:rsidP="00CA1044">
      <w:pPr>
        <w:pStyle w:val="1"/>
        <w:rPr>
          <w:b/>
          <w:color w:val="auto"/>
        </w:rPr>
      </w:pPr>
    </w:p>
    <w:p w:rsidR="003C5D5A" w:rsidRPr="003B7142" w:rsidRDefault="003C5D5A" w:rsidP="00CA1044">
      <w:pPr>
        <w:pStyle w:val="1"/>
        <w:rPr>
          <w:b/>
          <w:color w:val="auto"/>
        </w:rPr>
      </w:pPr>
    </w:p>
    <w:p w:rsidR="004D4C6E" w:rsidRPr="003B7142" w:rsidRDefault="004D4C6E" w:rsidP="00CA1044">
      <w:pPr>
        <w:pStyle w:val="1"/>
        <w:rPr>
          <w:b/>
          <w:color w:val="auto"/>
        </w:rPr>
      </w:pPr>
    </w:p>
    <w:p w:rsidR="00494132" w:rsidRPr="003B7142" w:rsidRDefault="00494132" w:rsidP="00494132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sectPr w:rsidR="00494132" w:rsidRPr="003B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HiddenHorzOCR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66F23"/>
    <w:multiLevelType w:val="hybridMultilevel"/>
    <w:tmpl w:val="E710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494"/>
    <w:multiLevelType w:val="hybridMultilevel"/>
    <w:tmpl w:val="5464E7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2E9"/>
    <w:multiLevelType w:val="hybridMultilevel"/>
    <w:tmpl w:val="3B465B64"/>
    <w:lvl w:ilvl="0" w:tplc="76B2205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3B03"/>
    <w:multiLevelType w:val="hybridMultilevel"/>
    <w:tmpl w:val="C94E6A7A"/>
    <w:lvl w:ilvl="0" w:tplc="33000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5437D8"/>
    <w:multiLevelType w:val="hybridMultilevel"/>
    <w:tmpl w:val="02B8C746"/>
    <w:lvl w:ilvl="0" w:tplc="3B62830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4ADD3D06"/>
    <w:multiLevelType w:val="hybridMultilevel"/>
    <w:tmpl w:val="FA7C19A2"/>
    <w:lvl w:ilvl="0" w:tplc="9E906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015346"/>
    <w:multiLevelType w:val="hybridMultilevel"/>
    <w:tmpl w:val="11E2589A"/>
    <w:lvl w:ilvl="0" w:tplc="8DB6FC8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5" w15:restartNumberingAfterBreak="0">
    <w:nsid w:val="558B0216"/>
    <w:multiLevelType w:val="hybridMultilevel"/>
    <w:tmpl w:val="84148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C492E"/>
    <w:multiLevelType w:val="hybridMultilevel"/>
    <w:tmpl w:val="11E2589A"/>
    <w:lvl w:ilvl="0" w:tplc="8DB6FC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3"/>
  </w:num>
  <w:num w:numId="25">
    <w:abstractNumId w:val="14"/>
  </w:num>
  <w:num w:numId="26">
    <w:abstractNumId w:val="24"/>
  </w:num>
  <w:num w:numId="27">
    <w:abstractNumId w:val="18"/>
  </w:num>
  <w:num w:numId="28">
    <w:abstractNumId w:val="26"/>
  </w:num>
  <w:num w:numId="29">
    <w:abstractNumId w:val="15"/>
  </w:num>
  <w:num w:numId="30">
    <w:abstractNumId w:val="13"/>
  </w:num>
  <w:num w:numId="31">
    <w:abstractNumId w:val="7"/>
  </w:num>
  <w:num w:numId="32">
    <w:abstractNumId w:val="1"/>
  </w:num>
  <w:num w:numId="33">
    <w:abstractNumId w:val="20"/>
  </w:num>
  <w:num w:numId="34">
    <w:abstractNumId w:val="11"/>
  </w:num>
  <w:num w:numId="35">
    <w:abstractNumId w:val="12"/>
  </w:num>
  <w:num w:numId="36">
    <w:abstractNumId w:val="10"/>
  </w:num>
  <w:num w:numId="37">
    <w:abstractNumId w:val="23"/>
  </w:num>
  <w:num w:numId="38">
    <w:abstractNumId w:val="0"/>
  </w:num>
  <w:num w:numId="39">
    <w:abstractNumId w:val="27"/>
  </w:num>
  <w:num w:numId="40">
    <w:abstractNumId w:val="29"/>
  </w:num>
  <w:num w:numId="41">
    <w:abstractNumId w:val="16"/>
  </w:num>
  <w:num w:numId="42">
    <w:abstractNumId w:val="21"/>
  </w:num>
  <w:num w:numId="43">
    <w:abstractNumId w:val="28"/>
  </w:num>
  <w:num w:numId="44">
    <w:abstractNumId w:val="9"/>
  </w:num>
  <w:num w:numId="45">
    <w:abstractNumId w:val="6"/>
  </w:num>
  <w:num w:numId="46">
    <w:abstractNumId w:val="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F"/>
    <w:rsid w:val="001248D1"/>
    <w:rsid w:val="001963B5"/>
    <w:rsid w:val="003B7142"/>
    <w:rsid w:val="003C5D5A"/>
    <w:rsid w:val="00494132"/>
    <w:rsid w:val="004D4C6E"/>
    <w:rsid w:val="0053581F"/>
    <w:rsid w:val="00557CB6"/>
    <w:rsid w:val="00573944"/>
    <w:rsid w:val="005C289B"/>
    <w:rsid w:val="006E31B7"/>
    <w:rsid w:val="007302AC"/>
    <w:rsid w:val="00862803"/>
    <w:rsid w:val="00865E7A"/>
    <w:rsid w:val="00B639C9"/>
    <w:rsid w:val="00C319AB"/>
    <w:rsid w:val="00C8108D"/>
    <w:rsid w:val="00CA1044"/>
    <w:rsid w:val="00CA7471"/>
    <w:rsid w:val="00EF4556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C180-CB02-4CE9-B297-F728E714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302AC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730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C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289B"/>
    <w:pPr>
      <w:spacing w:after="0" w:line="240" w:lineRule="auto"/>
      <w:ind w:left="720"/>
      <w:contextualSpacing/>
    </w:pPr>
    <w:rPr>
      <w:rFonts w:eastAsiaTheme="minorEastAsia" w:cs="Arial Unicode MS"/>
      <w:color w:val="434343"/>
      <w:sz w:val="26"/>
      <w:szCs w:val="26"/>
      <w:lang w:eastAsia="ja-JP"/>
    </w:rPr>
  </w:style>
  <w:style w:type="paragraph" w:customStyle="1" w:styleId="Style63">
    <w:name w:val="Style63"/>
    <w:basedOn w:val="a"/>
    <w:uiPriority w:val="99"/>
    <w:rsid w:val="005C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5C289B"/>
    <w:pPr>
      <w:widowControl w:val="0"/>
      <w:autoSpaceDE w:val="0"/>
      <w:autoSpaceDN w:val="0"/>
      <w:adjustRightInd w:val="0"/>
      <w:spacing w:after="0" w:line="29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5C289B"/>
    <w:pPr>
      <w:widowControl w:val="0"/>
      <w:autoSpaceDE w:val="0"/>
      <w:autoSpaceDN w:val="0"/>
      <w:adjustRightInd w:val="0"/>
      <w:spacing w:after="0" w:line="295" w:lineRule="exact"/>
      <w:ind w:hanging="27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7">
    <w:name w:val="Базовый"/>
    <w:rsid w:val="005C289B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/>
      <w:sz w:val="26"/>
      <w:szCs w:val="26"/>
      <w:lang w:eastAsia="ja-JP"/>
    </w:rPr>
  </w:style>
  <w:style w:type="paragraph" w:customStyle="1" w:styleId="10">
    <w:name w:val="Абзац списка1"/>
    <w:basedOn w:val="a"/>
    <w:rsid w:val="005C289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Book Title"/>
    <w:uiPriority w:val="33"/>
    <w:qFormat/>
    <w:rsid w:val="005C289B"/>
    <w:rPr>
      <w:b/>
      <w:bCs/>
      <w:smallCaps/>
      <w:spacing w:val="5"/>
    </w:rPr>
  </w:style>
  <w:style w:type="character" w:customStyle="1" w:styleId="FontStyle108">
    <w:name w:val="Font Style108"/>
    <w:basedOn w:val="a0"/>
    <w:uiPriority w:val="99"/>
    <w:qFormat/>
    <w:rsid w:val="005C289B"/>
    <w:rPr>
      <w:rFonts w:ascii="Times New Roman" w:hAnsi="Times New Roman" w:cs="Times New Roman" w:hint="default"/>
      <w:sz w:val="22"/>
      <w:szCs w:val="22"/>
    </w:rPr>
  </w:style>
  <w:style w:type="character" w:styleId="a9">
    <w:name w:val="Emphasis"/>
    <w:basedOn w:val="a0"/>
    <w:uiPriority w:val="20"/>
    <w:qFormat/>
    <w:rsid w:val="005C289B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1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9927</Words>
  <Characters>56586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Помощник</cp:lastModifiedBy>
  <cp:revision>3</cp:revision>
  <dcterms:created xsi:type="dcterms:W3CDTF">2020-10-01T11:57:00Z</dcterms:created>
  <dcterms:modified xsi:type="dcterms:W3CDTF">2020-10-01T11:59:00Z</dcterms:modified>
</cp:coreProperties>
</file>